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center"/>
        <w:rPr>
          <w:color w:val="222222"/>
          <w:sz w:val="8"/>
          <w:szCs w:val="8"/>
        </w:rPr>
      </w:pPr>
      <w:r w:rsidDel="00000000" w:rsidR="00000000" w:rsidRPr="00000000">
        <w:rPr>
          <w:rtl w:val="0"/>
        </w:rPr>
      </w:r>
    </w:p>
    <w:p w:rsidR="00000000" w:rsidDel="00000000" w:rsidP="00000000" w:rsidRDefault="00000000" w:rsidRPr="00000000" w14:paraId="00000002">
      <w:pPr>
        <w:shd w:fill="ffffff" w:val="clear"/>
        <w:spacing w:after="200" w:before="200" w:line="240" w:lineRule="auto"/>
        <w:ind w:left="0" w:firstLine="0"/>
        <w:jc w:val="center"/>
        <w:rPr>
          <w:color w:val="222222"/>
          <w:sz w:val="34"/>
          <w:szCs w:val="34"/>
        </w:rPr>
      </w:pPr>
      <w:r w:rsidDel="00000000" w:rsidR="00000000" w:rsidRPr="00000000">
        <w:rPr>
          <w:color w:val="222222"/>
          <w:sz w:val="34"/>
          <w:szCs w:val="34"/>
          <w:rtl w:val="0"/>
        </w:rPr>
        <w:t xml:space="preserve">Christ the King Fellowship Presbyterian Church </w:t>
      </w:r>
    </w:p>
    <w:p w:rsidR="00000000" w:rsidDel="00000000" w:rsidP="00000000" w:rsidRDefault="00000000" w:rsidRPr="00000000" w14:paraId="00000003">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August 9th, 2020 - 10AM</w:t>
      </w:r>
    </w:p>
    <w:p w:rsidR="00000000" w:rsidDel="00000000" w:rsidP="00000000" w:rsidRDefault="00000000" w:rsidRPr="00000000" w14:paraId="00000004">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5">
      <w:pPr>
        <w:shd w:fill="ffffff" w:val="clear"/>
        <w:spacing w:after="0" w:before="0" w:line="240" w:lineRule="auto"/>
        <w:ind w:left="0" w:firstLine="0"/>
        <w:jc w:val="left"/>
        <w:rPr>
          <w:color w:val="222222"/>
          <w:sz w:val="20"/>
          <w:szCs w:val="20"/>
        </w:rPr>
      </w:pPr>
      <w:r w:rsidDel="00000000" w:rsidR="00000000" w:rsidRPr="00000000">
        <w:rPr>
          <w:rtl w:val="0"/>
        </w:rPr>
      </w:r>
    </w:p>
    <w:p w:rsidR="00000000" w:rsidDel="00000000" w:rsidP="00000000" w:rsidRDefault="00000000" w:rsidRPr="00000000" w14:paraId="00000006">
      <w:pPr>
        <w:shd w:fill="ffffff" w:val="clear"/>
        <w:spacing w:after="0" w:before="0" w:line="240" w:lineRule="auto"/>
        <w:ind w:left="0" w:firstLine="0"/>
        <w:jc w:val="center"/>
        <w:rPr>
          <w:color w:val="222222"/>
          <w:sz w:val="10"/>
          <w:szCs w:val="10"/>
        </w:rPr>
      </w:pPr>
      <w:r w:rsidDel="00000000" w:rsidR="00000000" w:rsidRPr="00000000">
        <w:rPr>
          <w:rtl w:val="0"/>
        </w:rPr>
      </w:r>
    </w:p>
    <w:p w:rsidR="00000000" w:rsidDel="00000000" w:rsidP="00000000" w:rsidRDefault="00000000" w:rsidRPr="00000000" w14:paraId="00000007">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Welcome &amp; Prelude by Jordan Dove (“</w:t>
      </w:r>
      <w:r w:rsidDel="00000000" w:rsidR="00000000" w:rsidRPr="00000000">
        <w:rPr>
          <w:i w:val="1"/>
          <w:color w:val="222222"/>
          <w:sz w:val="20"/>
          <w:szCs w:val="20"/>
          <w:rtl w:val="0"/>
        </w:rPr>
        <w:t xml:space="preserve">Rorate Caeli</w:t>
      </w:r>
      <w:r w:rsidDel="00000000" w:rsidR="00000000" w:rsidRPr="00000000">
        <w:rPr>
          <w:color w:val="222222"/>
          <w:sz w:val="20"/>
          <w:szCs w:val="20"/>
          <w:rtl w:val="0"/>
        </w:rPr>
        <w:t xml:space="preserve">” by J. Demessieux) </w:t>
      </w:r>
      <w:r w:rsidDel="00000000" w:rsidR="00000000" w:rsidRPr="00000000">
        <w:rPr>
          <w:rtl w:val="0"/>
        </w:rPr>
      </w:r>
    </w:p>
    <w:p w:rsidR="00000000" w:rsidDel="00000000" w:rsidP="00000000" w:rsidRDefault="00000000" w:rsidRPr="00000000" w14:paraId="00000008">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-295272</wp:posOffset>
            </wp:positionH>
            <wp:positionV relativeFrom="paragraph">
              <wp:posOffset>190500</wp:posOffset>
            </wp:positionV>
            <wp:extent cx="1663767" cy="1300163"/>
            <wp:effectExtent b="0" l="0" r="0" t="0"/>
            <wp:wrapSquare wrapText="bothSides" distB="114300" distT="114300" distL="114300" distR="114300"/>
            <wp:docPr id="2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663767" cy="1300163"/>
                    </a:xfrm>
                    <a:prstGeom prst="rect"/>
                    <a:ln/>
                  </pic:spPr>
                </pic:pic>
              </a:graphicData>
            </a:graphic>
          </wp:anchor>
        </w:drawing>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A">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B">
      <w:pPr>
        <w:shd w:fill="ffffff" w:val="clear"/>
        <w:spacing w:after="200" w:before="200" w:line="24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0C">
      <w:pPr>
        <w:shd w:fill="ffffff" w:val="clear"/>
        <w:spacing w:after="200" w:before="200" w:line="24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314325</wp:posOffset>
            </wp:positionV>
            <wp:extent cx="667512" cy="614535"/>
            <wp:effectExtent b="0" l="0" r="0" t="0"/>
            <wp:wrapSquare wrapText="bothSides" distB="114300" distT="114300" distL="114300" distR="114300"/>
            <wp:docPr id="2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D">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118:24)</w:t>
      </w:r>
      <w:r w:rsidDel="00000000" w:rsidR="00000000" w:rsidRPr="00000000">
        <w:rPr>
          <w:color w:val="222222"/>
          <w:sz w:val="28"/>
          <w:szCs w:val="28"/>
          <w:rtl w:val="0"/>
        </w:rPr>
        <w:t xml:space="preserve">: </w:t>
      </w:r>
    </w:p>
    <w:p w:rsidR="00000000" w:rsidDel="00000000" w:rsidP="00000000" w:rsidRDefault="00000000" w:rsidRPr="00000000" w14:paraId="0000000E">
      <w:pPr>
        <w:shd w:fill="ffffff" w:val="clear"/>
        <w:spacing w:after="200" w:before="200" w:line="240" w:lineRule="auto"/>
        <w:ind w:left="0" w:firstLine="0"/>
        <w:jc w:val="center"/>
        <w:rPr>
          <w:color w:val="222222"/>
          <w:sz w:val="8"/>
          <w:szCs w:val="8"/>
        </w:rPr>
      </w:pPr>
      <w:r w:rsidDel="00000000" w:rsidR="00000000" w:rsidRPr="00000000">
        <w:rPr>
          <w:color w:val="222222"/>
          <w:sz w:val="28"/>
          <w:szCs w:val="28"/>
          <w:rtl w:val="0"/>
        </w:rPr>
        <w:t xml:space="preserve">This is the day that the Lord has made! </w:t>
      </w:r>
      <w:r w:rsidDel="00000000" w:rsidR="00000000" w:rsidRPr="00000000">
        <w:rPr>
          <w:color w:val="222222"/>
          <w:sz w:val="24"/>
          <w:szCs w:val="24"/>
          <w:rtl w:val="0"/>
        </w:rPr>
        <w:t xml:space="preserve"> </w:t>
      </w:r>
      <w:r w:rsidDel="00000000" w:rsidR="00000000" w:rsidRPr="00000000">
        <w:rPr>
          <w:b w:val="1"/>
          <w:color w:val="222222"/>
          <w:sz w:val="36"/>
          <w:szCs w:val="36"/>
          <w:rtl w:val="0"/>
        </w:rPr>
        <w:t xml:space="preserve">We will rejoice &amp; be glad in it!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-133348</wp:posOffset>
            </wp:positionH>
            <wp:positionV relativeFrom="paragraph">
              <wp:posOffset>700088</wp:posOffset>
            </wp:positionV>
            <wp:extent cx="822960" cy="637794"/>
            <wp:effectExtent b="0" l="0" r="0" t="0"/>
            <wp:wrapSquare wrapText="bothSides" distB="114300" distT="114300" distL="114300" distR="114300"/>
            <wp:docPr id="2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F">
      <w:pPr>
        <w:shd w:fill="ffffff" w:val="clear"/>
        <w:spacing w:after="200" w:before="200" w:line="240" w:lineRule="auto"/>
        <w:rPr>
          <w:color w:val="222222"/>
        </w:rPr>
      </w:pPr>
      <w:r w:rsidDel="00000000" w:rsidR="00000000" w:rsidRPr="00000000">
        <w:rPr>
          <w:rtl w:val="0"/>
        </w:rPr>
      </w:r>
    </w:p>
    <w:p w:rsidR="00000000" w:rsidDel="00000000" w:rsidP="00000000" w:rsidRDefault="00000000" w:rsidRPr="00000000" w14:paraId="00000010">
      <w:pPr>
        <w:shd w:fill="ffffff" w:val="clear"/>
        <w:spacing w:after="0" w:before="0" w:line="240" w:lineRule="auto"/>
        <w:ind w:left="720" w:firstLine="72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11">
      <w:pPr>
        <w:shd w:fill="ffffff" w:val="clear"/>
        <w:spacing w:after="0" w:before="0" w:line="240" w:lineRule="auto"/>
        <w:ind w:left="1440" w:firstLine="720"/>
        <w:rPr>
          <w:color w:val="222222"/>
          <w:sz w:val="18"/>
          <w:szCs w:val="18"/>
        </w:rPr>
      </w:pPr>
      <w:r w:rsidDel="00000000" w:rsidR="00000000" w:rsidRPr="00000000">
        <w:rPr>
          <w:color w:val="222222"/>
          <w:sz w:val="28"/>
          <w:szCs w:val="28"/>
          <w:rtl w:val="0"/>
        </w:rPr>
        <w:t xml:space="preserve">“To God Be the Glory” </w:t>
      </w:r>
      <w:r w:rsidDel="00000000" w:rsidR="00000000" w:rsidRPr="00000000">
        <w:rPr>
          <w:rtl w:val="0"/>
        </w:rPr>
      </w:r>
    </w:p>
    <w:p w:rsidR="00000000" w:rsidDel="00000000" w:rsidP="00000000" w:rsidRDefault="00000000" w:rsidRPr="00000000" w14:paraId="00000012">
      <w:pPr>
        <w:shd w:fill="ffffff" w:val="clear"/>
        <w:spacing w:after="200" w:before="200" w:lineRule="auto"/>
        <w:ind w:left="0" w:firstLine="0"/>
        <w:rPr>
          <w:color w:val="222222"/>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-228598</wp:posOffset>
            </wp:positionH>
            <wp:positionV relativeFrom="paragraph">
              <wp:posOffset>352425</wp:posOffset>
            </wp:positionV>
            <wp:extent cx="914400" cy="619760"/>
            <wp:effectExtent b="0" l="0" r="0" t="0"/>
            <wp:wrapSquare wrapText="bothSides" distB="114300" distT="114300" distL="114300" distR="114300"/>
            <wp:docPr id="2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3">
      <w:pPr>
        <w:shd w:fill="ffffff" w:val="clear"/>
        <w:spacing w:after="200" w:before="200" w:lineRule="auto"/>
        <w:ind w:left="720" w:firstLine="720"/>
        <w:rPr>
          <w:b w:val="1"/>
          <w:color w:val="222222"/>
          <w:sz w:val="28"/>
          <w:szCs w:val="28"/>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rPr>
          <w:b w:val="1"/>
          <w:color w:val="222222"/>
          <w:sz w:val="28"/>
          <w:szCs w:val="28"/>
          <w:rtl w:val="0"/>
        </w:rPr>
        <w:t xml:space="preserve">God, please forgive me...</w:t>
      </w:r>
    </w:p>
    <w:p w:rsidR="00000000" w:rsidDel="00000000" w:rsidP="00000000" w:rsidRDefault="00000000" w:rsidRPr="00000000" w14:paraId="00000014">
      <w:pPr>
        <w:shd w:fill="ffffff" w:val="clear"/>
        <w:spacing w:after="200" w:before="200" w:lineRule="auto"/>
        <w:ind w:left="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i w:val="1"/>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-180973</wp:posOffset>
            </wp:positionH>
            <wp:positionV relativeFrom="paragraph">
              <wp:posOffset>852488</wp:posOffset>
            </wp:positionV>
            <wp:extent cx="914400" cy="914400"/>
            <wp:effectExtent b="0" l="0" r="0" t="0"/>
            <wp:wrapSquare wrapText="bothSides" distB="114300" distT="114300" distL="114300" distR="114300"/>
            <wp:docPr id="2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200" w:before="200" w:lineRule="auto"/>
        <w:ind w:left="0" w:firstLine="0"/>
        <w:jc w:val="right"/>
        <w:rPr>
          <w:i w:val="1"/>
          <w:color w:val="222222"/>
          <w:sz w:val="4"/>
          <w:szCs w:val="4"/>
        </w:rPr>
      </w:pPr>
      <w:r w:rsidDel="00000000" w:rsidR="00000000" w:rsidRPr="00000000">
        <w:rPr>
          <w:rtl w:val="0"/>
        </w:rPr>
      </w:r>
    </w:p>
    <w:p w:rsidR="00000000" w:rsidDel="00000000" w:rsidP="00000000" w:rsidRDefault="00000000" w:rsidRPr="00000000" w14:paraId="00000016">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7">
      <w:pPr>
        <w:shd w:fill="ffffff" w:val="clear"/>
        <w:spacing w:after="0" w:before="0" w:lineRule="auto"/>
        <w:ind w:left="720" w:firstLine="0"/>
        <w:rPr>
          <w:b w:val="1"/>
          <w:color w:val="222222"/>
          <w:sz w:val="26"/>
          <w:szCs w:val="26"/>
        </w:rPr>
      </w:pPr>
      <w:r w:rsidDel="00000000" w:rsidR="00000000" w:rsidRPr="00000000">
        <w:rPr>
          <w:b w:val="1"/>
          <w:color w:val="222222"/>
          <w:sz w:val="26"/>
          <w:szCs w:val="26"/>
          <w:rtl w:val="0"/>
        </w:rPr>
        <w:t xml:space="preserve">Glory be to the Father, &amp; to the Son &amp; to the Holy Ghost!  Thank You God for grace!  Amen!</w:t>
      </w:r>
    </w:p>
    <w:p w:rsidR="00000000" w:rsidDel="00000000" w:rsidP="00000000" w:rsidRDefault="00000000" w:rsidRPr="00000000" w14:paraId="00000018">
      <w:pPr>
        <w:shd w:fill="ffffff" w:val="clear"/>
        <w:spacing w:after="0" w:before="200" w:lineRule="auto"/>
        <w:ind w:left="0" w:firstLine="0"/>
        <w:rPr>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152400</wp:posOffset>
            </wp:positionV>
            <wp:extent cx="719138" cy="819150"/>
            <wp:effectExtent b="0" l="0" r="0" t="0"/>
            <wp:wrapSquare wrapText="bothSides" distB="114300" distT="114300" distL="114300" distR="114300"/>
            <wp:docPr id="26" name="image2.png"/>
            <a:graphic>
              <a:graphicData uri="http://schemas.openxmlformats.org/drawingml/2006/picture">
                <pic:pic>
                  <pic:nvPicPr>
                    <pic:cNvPr id="0" name="image2.png"/>
                    <pic:cNvPicPr preferRelativeResize="0"/>
                  </pic:nvPicPr>
                  <pic:blipFill>
                    <a:blip r:embed="rId12"/>
                    <a:srcRect b="0" l="0" r="-14781"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9">
      <w:pPr>
        <w:shd w:fill="ffffff" w:val="clear"/>
        <w:spacing w:after="0" w:before="200" w:lineRule="auto"/>
        <w:ind w:left="0" w:firstLine="0"/>
        <w:rPr>
          <w:color w:val="222222"/>
          <w:sz w:val="6"/>
          <w:szCs w:val="6"/>
        </w:rPr>
      </w:pPr>
      <w:r w:rsidDel="00000000" w:rsidR="00000000" w:rsidRPr="00000000">
        <w:rPr>
          <w:rtl w:val="0"/>
        </w:rPr>
      </w:r>
    </w:p>
    <w:p w:rsidR="00000000" w:rsidDel="00000000" w:rsidP="00000000" w:rsidRDefault="00000000" w:rsidRPr="00000000" w14:paraId="0000001A">
      <w:pPr>
        <w:shd w:fill="ffffff" w:val="clear"/>
        <w:spacing w:after="200" w:before="0" w:lineRule="auto"/>
        <w:ind w:left="0" w:firstLine="0"/>
        <w:rPr>
          <w:color w:val="222222"/>
          <w:sz w:val="28"/>
          <w:szCs w:val="28"/>
        </w:rPr>
      </w:pPr>
      <w:r w:rsidDel="00000000" w:rsidR="00000000" w:rsidRPr="00000000">
        <w:rPr>
          <w:color w:val="222222"/>
          <w:sz w:val="28"/>
          <w:szCs w:val="28"/>
          <w:rtl w:val="0"/>
        </w:rPr>
        <w:t xml:space="preserve"> </w:t>
        <w:tab/>
        <w:t xml:space="preserve">Scripture: </w:t>
      </w:r>
      <w:hyperlink r:id="rId13">
        <w:r w:rsidDel="00000000" w:rsidR="00000000" w:rsidRPr="00000000">
          <w:rPr>
            <w:color w:val="1155cc"/>
            <w:sz w:val="28"/>
            <w:szCs w:val="28"/>
            <w:u w:val="single"/>
            <w:rtl w:val="0"/>
          </w:rPr>
          <w:t xml:space="preserve">Romans 8:31-39</w:t>
        </w:r>
      </w:hyperlink>
      <w:r w:rsidDel="00000000" w:rsidR="00000000" w:rsidRPr="00000000">
        <w:rPr>
          <w:rtl w:val="0"/>
        </w:rPr>
      </w:r>
    </w:p>
    <w:p w:rsidR="00000000" w:rsidDel="00000000" w:rsidP="00000000" w:rsidRDefault="00000000" w:rsidRPr="00000000" w14:paraId="0000001B">
      <w:pPr>
        <w:shd w:fill="ffffff" w:val="clear"/>
        <w:spacing w:after="200" w:before="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409575</wp:posOffset>
            </wp:positionV>
            <wp:extent cx="685800" cy="645459"/>
            <wp:effectExtent b="0" l="0" r="0" t="0"/>
            <wp:wrapSquare wrapText="bothSides" distB="114300" distT="114300" distL="114300" distR="114300"/>
            <wp:docPr id="2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p>
    <w:p w:rsidR="00000000" w:rsidDel="00000000" w:rsidP="00000000" w:rsidRDefault="00000000" w:rsidRPr="00000000" w14:paraId="0000001D">
      <w:pPr>
        <w:shd w:fill="ffffff" w:val="clear"/>
        <w:spacing w:after="0" w:before="0" w:lineRule="auto"/>
        <w:ind w:left="1440" w:firstLine="0"/>
        <w:rPr>
          <w:color w:val="222222"/>
          <w:sz w:val="28"/>
          <w:szCs w:val="28"/>
        </w:rPr>
      </w:pPr>
      <w:r w:rsidDel="00000000" w:rsidR="00000000" w:rsidRPr="00000000">
        <w:rPr>
          <w:color w:val="222222"/>
          <w:sz w:val="28"/>
          <w:szCs w:val="28"/>
          <w:rtl w:val="0"/>
        </w:rPr>
        <w:t xml:space="preserve">(Kid’s Time Thoughts -- </w:t>
      </w:r>
    </w:p>
    <w:p w:rsidR="00000000" w:rsidDel="00000000" w:rsidP="00000000" w:rsidRDefault="00000000" w:rsidRPr="00000000" w14:paraId="0000001E">
      <w:pPr>
        <w:shd w:fill="ffffff" w:val="clear"/>
        <w:spacing w:after="0" w:before="0" w:lineRule="auto"/>
        <w:ind w:left="1440" w:firstLine="720"/>
        <w:rPr>
          <w:color w:val="222222"/>
          <w:sz w:val="24"/>
          <w:szCs w:val="24"/>
        </w:rPr>
      </w:pPr>
      <w:r w:rsidDel="00000000" w:rsidR="00000000" w:rsidRPr="00000000">
        <w:rPr>
          <w:color w:val="222222"/>
          <w:sz w:val="28"/>
          <w:szCs w:val="28"/>
          <w:rtl w:val="0"/>
        </w:rPr>
        <w:t xml:space="preserve">followed by Sermon Thoughts)</w:t>
      </w:r>
      <w:r w:rsidDel="00000000" w:rsidR="00000000" w:rsidRPr="00000000">
        <w:rPr>
          <w:color w:val="222222"/>
          <w:sz w:val="24"/>
          <w:szCs w:val="24"/>
          <w:rtl w:val="0"/>
        </w:rPr>
        <w:t xml:space="preserve">   </w:t>
        <w:tab/>
      </w:r>
    </w:p>
    <w:p w:rsidR="00000000" w:rsidDel="00000000" w:rsidP="00000000" w:rsidRDefault="00000000" w:rsidRPr="00000000" w14:paraId="0000001F">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3">
      <w:pPr>
        <w:shd w:fill="ffffff" w:val="clear"/>
        <w:spacing w:after="0" w:before="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4">
      <w:pPr>
        <w:shd w:fill="ffffff" w:val="clear"/>
        <w:spacing w:after="200" w:before="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5">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6">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7">
      <w:pPr>
        <w:shd w:fill="ffffff" w:val="clear"/>
        <w:spacing w:after="0" w:before="0" w:lineRule="auto"/>
        <w:ind w:left="0" w:firstLine="720"/>
        <w:jc w:val="left"/>
        <w:rPr>
          <w:color w:val="222222"/>
        </w:rPr>
      </w:pPr>
      <w:r w:rsidDel="00000000" w:rsidR="00000000" w:rsidRPr="00000000">
        <w:rPr>
          <w:color w:val="222222"/>
          <w:sz w:val="28"/>
          <w:szCs w:val="28"/>
          <w:rtl w:val="0"/>
        </w:rPr>
        <w:t xml:space="preserve">“</w:t>
      </w:r>
      <w:r w:rsidDel="00000000" w:rsidR="00000000" w:rsidRPr="00000000">
        <w:rPr>
          <w:i w:val="1"/>
          <w:color w:val="222222"/>
          <w:sz w:val="28"/>
          <w:szCs w:val="28"/>
          <w:rtl w:val="0"/>
        </w:rPr>
        <w:t xml:space="preserve">Zenn Trios fur die Orgel</w:t>
      </w:r>
      <w:r w:rsidDel="00000000" w:rsidR="00000000" w:rsidRPr="00000000">
        <w:rPr>
          <w:color w:val="222222"/>
          <w:sz w:val="28"/>
          <w:szCs w:val="28"/>
          <w:rtl w:val="0"/>
        </w:rPr>
        <w:t xml:space="preserve">” </w:t>
      </w:r>
      <w:r w:rsidDel="00000000" w:rsidR="00000000" w:rsidRPr="00000000">
        <w:rPr>
          <w:color w:val="222222"/>
          <w:rtl w:val="0"/>
        </w:rPr>
        <w:t xml:space="preserve"> J. Rheinberger </w:t>
      </w:r>
    </w:p>
    <w:p w:rsidR="00000000" w:rsidDel="00000000" w:rsidP="00000000" w:rsidRDefault="00000000" w:rsidRPr="00000000" w14:paraId="00000028">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114300</wp:posOffset>
            </wp:positionV>
            <wp:extent cx="1111568" cy="485775"/>
            <wp:effectExtent b="0" l="0" r="0" t="0"/>
            <wp:wrapSquare wrapText="bothSides" distB="114300" distT="114300" distL="114300" distR="114300"/>
            <wp:docPr id="23" name="image4.png"/>
            <a:graphic>
              <a:graphicData uri="http://schemas.openxmlformats.org/drawingml/2006/picture">
                <pic:pic>
                  <pic:nvPicPr>
                    <pic:cNvPr id="0" name="image4.png"/>
                    <pic:cNvPicPr preferRelativeResize="0"/>
                  </pic:nvPicPr>
                  <pic:blipFill>
                    <a:blip r:embed="rId15"/>
                    <a:srcRect b="0" l="0" r="0" t="45736"/>
                    <a:stretch>
                      <a:fillRect/>
                    </a:stretch>
                  </pic:blipFill>
                  <pic:spPr>
                    <a:xfrm>
                      <a:off x="0" y="0"/>
                      <a:ext cx="1111568" cy="485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506730" cy="619125"/>
            <wp:effectExtent b="0" l="0" r="0" t="0"/>
            <wp:wrapSquare wrapText="bothSides" distB="114300" distT="114300" distL="114300" distR="114300"/>
            <wp:docPr id="30" name="image1.png"/>
            <a:graphic>
              <a:graphicData uri="http://schemas.openxmlformats.org/drawingml/2006/picture">
                <pic:pic>
                  <pic:nvPicPr>
                    <pic:cNvPr id="0" name="image1.png"/>
                    <pic:cNvPicPr preferRelativeResize="0"/>
                  </pic:nvPicPr>
                  <pic:blipFill>
                    <a:blip r:embed="rId10"/>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9">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B">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C">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D">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2E">
      <w:pPr>
        <w:shd w:fill="ffffff" w:val="clear"/>
        <w:spacing w:after="200" w:before="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2F">
      <w:pPr>
        <w:shd w:fill="ffffff" w:val="clear"/>
        <w:spacing w:after="0" w:before="200" w:lineRule="auto"/>
        <w:ind w:left="0" w:firstLine="0"/>
        <w:jc w:val="right"/>
        <w:rPr>
          <w:b w:val="1"/>
          <w:color w:val="222222"/>
          <w:sz w:val="10"/>
          <w:szCs w:val="10"/>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2">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33">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180975</wp:posOffset>
            </wp:positionV>
            <wp:extent cx="822960" cy="637794"/>
            <wp:effectExtent b="0" l="0" r="0" t="0"/>
            <wp:wrapSquare wrapText="bothSides" distB="114300" distT="114300" distL="114300" distR="114300"/>
            <wp:docPr id="2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4">
      <w:pPr>
        <w:shd w:fill="ffffff" w:val="clear"/>
        <w:spacing w:after="0" w:before="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 </w:t>
      </w:r>
    </w:p>
    <w:p w:rsidR="00000000" w:rsidDel="00000000" w:rsidP="00000000" w:rsidRDefault="00000000" w:rsidRPr="00000000" w14:paraId="00000035">
      <w:pPr>
        <w:shd w:fill="ffffff" w:val="clear"/>
        <w:spacing w:after="0" w:before="0" w:line="276" w:lineRule="auto"/>
        <w:ind w:firstLine="720"/>
        <w:rPr>
          <w:b w:val="1"/>
          <w:color w:val="222222"/>
          <w:sz w:val="30"/>
          <w:szCs w:val="30"/>
        </w:rPr>
      </w:pPr>
      <w:r w:rsidDel="00000000" w:rsidR="00000000" w:rsidRPr="00000000">
        <w:rPr>
          <w:b w:val="1"/>
          <w:color w:val="222222"/>
          <w:sz w:val="30"/>
          <w:szCs w:val="30"/>
          <w:rtl w:val="0"/>
        </w:rPr>
        <w:t xml:space="preserve">                Hallelujah, Hal-le-lu-jah! </w:t>
      </w:r>
    </w:p>
    <w:p w:rsidR="00000000" w:rsidDel="00000000" w:rsidP="00000000" w:rsidRDefault="00000000" w:rsidRPr="00000000" w14:paraId="00000036">
      <w:pPr>
        <w:shd w:fill="ffffff" w:val="clear"/>
        <w:spacing w:after="0" w:before="0" w:line="276" w:lineRule="auto"/>
        <w:ind w:left="0" w:firstLine="0"/>
        <w:rPr>
          <w:b w:val="1"/>
          <w:color w:val="222222"/>
          <w:sz w:val="16"/>
          <w:szCs w:val="16"/>
        </w:rPr>
      </w:pPr>
      <w:r w:rsidDel="00000000" w:rsidR="00000000" w:rsidRPr="00000000">
        <w:rPr>
          <w:rtl w:val="0"/>
        </w:rPr>
      </w:r>
    </w:p>
    <w:p w:rsidR="00000000" w:rsidDel="00000000" w:rsidP="00000000" w:rsidRDefault="00000000" w:rsidRPr="00000000" w14:paraId="00000037">
      <w:pPr>
        <w:shd w:fill="ffffff" w:val="clear"/>
        <w:spacing w:after="0" w:before="0" w:line="276" w:lineRule="auto"/>
        <w:ind w:left="0" w:firstLine="0"/>
        <w:jc w:val="left"/>
        <w:rPr>
          <w:b w:val="1"/>
          <w:color w:val="222222"/>
          <w:sz w:val="18"/>
          <w:szCs w:val="18"/>
        </w:rPr>
      </w:pPr>
      <w:r w:rsidDel="00000000" w:rsidR="00000000" w:rsidRPr="00000000">
        <w:rPr>
          <w:rtl w:val="0"/>
        </w:rPr>
      </w:r>
    </w:p>
    <w:p w:rsidR="00000000" w:rsidDel="00000000" w:rsidP="00000000" w:rsidRDefault="00000000" w:rsidRPr="00000000" w14:paraId="00000038">
      <w:pPr>
        <w:shd w:fill="ffffff" w:val="clear"/>
        <w:spacing w:after="0" w:before="0" w:line="276" w:lineRule="auto"/>
        <w:ind w:left="0" w:firstLine="0"/>
        <w:rPr>
          <w:b w:val="1"/>
          <w:color w:val="222222"/>
          <w:sz w:val="10"/>
          <w:szCs w:val="10"/>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6"/>
          <w:szCs w:val="26"/>
          <w:rtl w:val="0"/>
        </w:rPr>
        <w:t xml:space="preserve">Postlude </w:t>
      </w:r>
      <w:r w:rsidDel="00000000" w:rsidR="00000000" w:rsidRPr="00000000">
        <w:rPr>
          <w:sz w:val="24"/>
          <w:szCs w:val="24"/>
          <w:rtl w:val="0"/>
        </w:rPr>
        <w:t xml:space="preserve">“God of Compassion, in Mercy Befriend Us” </w:t>
      </w:r>
    </w:p>
    <w:p w:rsidR="00000000" w:rsidDel="00000000" w:rsidP="00000000" w:rsidRDefault="00000000" w:rsidRPr="00000000" w14:paraId="0000003A">
      <w:pPr>
        <w:rPr>
          <w:sz w:val="16"/>
          <w:szCs w:val="16"/>
        </w:rPr>
      </w:pPr>
      <w:r w:rsidDel="00000000" w:rsidR="00000000" w:rsidRPr="00000000">
        <w:rPr>
          <w:sz w:val="16"/>
          <w:szCs w:val="16"/>
          <w:rtl w:val="0"/>
        </w:rPr>
        <w:t xml:space="preserve">(Presbyterian Hymnal #261)</w:t>
      </w:r>
    </w:p>
    <w:p w:rsidR="00000000" w:rsidDel="00000000" w:rsidP="00000000" w:rsidRDefault="00000000" w:rsidRPr="00000000" w14:paraId="0000003B">
      <w:pPr>
        <w:ind w:left="0" w:firstLine="0"/>
        <w:rPr>
          <w:b w:val="1"/>
          <w:sz w:val="32"/>
          <w:szCs w:val="32"/>
        </w:rPr>
      </w:pPr>
      <w:r w:rsidDel="00000000" w:rsidR="00000000" w:rsidRPr="00000000">
        <w:rPr>
          <w:sz w:val="20"/>
          <w:szCs w:val="20"/>
          <w:rtl w:val="0"/>
        </w:rPr>
        <w:t xml:space="preserve">John J. Moment, 1933; Paris Antiphoner, 1681 As in La Feillée’s Méthode du plain-chant, 1808.</w:t>
      </w:r>
      <w:r w:rsidDel="00000000" w:rsidR="00000000" w:rsidRPr="00000000">
        <w:rPr>
          <w:rtl w:val="0"/>
        </w:rPr>
      </w:r>
    </w:p>
    <w:p w:rsidR="00000000" w:rsidDel="00000000" w:rsidP="00000000" w:rsidRDefault="00000000" w:rsidRPr="00000000" w14:paraId="0000003C">
      <w:pPr>
        <w:rPr>
          <w:b w:val="1"/>
          <w:sz w:val="10"/>
          <w:szCs w:val="10"/>
        </w:rPr>
      </w:pPr>
      <w:r w:rsidDel="00000000" w:rsidR="00000000" w:rsidRPr="00000000">
        <w:rPr>
          <w:rtl w:val="0"/>
        </w:rPr>
      </w:r>
    </w:p>
    <w:p w:rsidR="00000000" w:rsidDel="00000000" w:rsidP="00000000" w:rsidRDefault="00000000" w:rsidRPr="00000000" w14:paraId="0000003D">
      <w:pPr>
        <w:rPr>
          <w:b w:val="1"/>
          <w:sz w:val="10"/>
          <w:szCs w:val="10"/>
        </w:rPr>
      </w:pPr>
      <w:r w:rsidDel="00000000" w:rsidR="00000000" w:rsidRPr="00000000">
        <w:rPr>
          <w:rtl w:val="0"/>
        </w:rPr>
      </w:r>
    </w:p>
    <w:p w:rsidR="00000000" w:rsidDel="00000000" w:rsidP="00000000" w:rsidRDefault="00000000" w:rsidRPr="00000000" w14:paraId="0000003E">
      <w:pPr>
        <w:rPr>
          <w:b w:val="1"/>
          <w:sz w:val="10"/>
          <w:szCs w:val="10"/>
        </w:rPr>
      </w:pPr>
      <w:r w:rsidDel="00000000" w:rsidR="00000000" w:rsidRPr="00000000">
        <w:rPr>
          <w:rtl w:val="0"/>
        </w:rPr>
      </w:r>
    </w:p>
    <w:p w:rsidR="00000000" w:rsidDel="00000000" w:rsidP="00000000" w:rsidRDefault="00000000" w:rsidRPr="00000000" w14:paraId="0000003F">
      <w:pPr>
        <w:rPr>
          <w:b w:val="1"/>
          <w:sz w:val="32"/>
          <w:szCs w:val="32"/>
        </w:rPr>
      </w:pPr>
      <w:r w:rsidDel="00000000" w:rsidR="00000000" w:rsidRPr="00000000">
        <w:rPr>
          <w:rtl w:val="0"/>
        </w:rPr>
      </w:r>
    </w:p>
    <w:p w:rsidR="00000000" w:rsidDel="00000000" w:rsidP="00000000" w:rsidRDefault="00000000" w:rsidRPr="00000000" w14:paraId="00000040">
      <w:pPr>
        <w:rPr>
          <w:sz w:val="16"/>
          <w:szCs w:val="16"/>
        </w:rPr>
      </w:pPr>
      <w:r w:rsidDel="00000000" w:rsidR="00000000" w:rsidRPr="00000000">
        <w:rPr>
          <w:b w:val="1"/>
          <w:sz w:val="32"/>
          <w:szCs w:val="32"/>
          <w:rtl w:val="0"/>
        </w:rPr>
        <w:t xml:space="preserve">To God Be the Glory</w:t>
      </w:r>
      <w:r w:rsidDel="00000000" w:rsidR="00000000" w:rsidRPr="00000000">
        <w:rPr>
          <w:rtl w:val="0"/>
        </w:rPr>
      </w:r>
    </w:p>
    <w:p w:rsidR="00000000" w:rsidDel="00000000" w:rsidP="00000000" w:rsidRDefault="00000000" w:rsidRPr="00000000" w14:paraId="00000041">
      <w:pPr>
        <w:rPr>
          <w:sz w:val="16"/>
          <w:szCs w:val="16"/>
        </w:rPr>
      </w:pPr>
      <w:r w:rsidDel="00000000" w:rsidR="00000000" w:rsidRPr="00000000">
        <w:rPr>
          <w:sz w:val="16"/>
          <w:szCs w:val="16"/>
          <w:rtl w:val="0"/>
        </w:rPr>
        <w:t xml:space="preserve">Fanny Jane Crosby, 1875; William Howard Doane, 1875.  Presbyterian Hymnal (#485)</w:t>
      </w:r>
    </w:p>
    <w:p w:rsidR="00000000" w:rsidDel="00000000" w:rsidP="00000000" w:rsidRDefault="00000000" w:rsidRPr="00000000" w14:paraId="00000042">
      <w:pPr>
        <w:rPr>
          <w:sz w:val="10"/>
          <w:szCs w:val="10"/>
        </w:rPr>
      </w:pPr>
      <w:r w:rsidDel="00000000" w:rsidR="00000000" w:rsidRPr="00000000">
        <w:rPr>
          <w:rtl w:val="0"/>
        </w:rPr>
      </w:r>
    </w:p>
    <w:p w:rsidR="00000000" w:rsidDel="00000000" w:rsidP="00000000" w:rsidRDefault="00000000" w:rsidRPr="00000000" w14:paraId="00000043">
      <w:pPr>
        <w:spacing w:line="276" w:lineRule="auto"/>
        <w:rPr>
          <w:sz w:val="24"/>
          <w:szCs w:val="24"/>
        </w:rPr>
      </w:pPr>
      <w:r w:rsidDel="00000000" w:rsidR="00000000" w:rsidRPr="00000000">
        <w:rPr>
          <w:sz w:val="24"/>
          <w:szCs w:val="24"/>
          <w:rtl w:val="0"/>
        </w:rPr>
        <w:t xml:space="preserve">(Vs.1)  To God be the glory, great things He hath done!  So loved He the world that He gave us His Son, Who yielded His life an atonement for sin, And opened the life-gate that all may go in.</w:t>
      </w:r>
    </w:p>
    <w:p w:rsidR="00000000" w:rsidDel="00000000" w:rsidP="00000000" w:rsidRDefault="00000000" w:rsidRPr="00000000" w14:paraId="00000044">
      <w:pPr>
        <w:spacing w:line="276" w:lineRule="auto"/>
        <w:rPr>
          <w:sz w:val="10"/>
          <w:szCs w:val="10"/>
        </w:rPr>
      </w:pPr>
      <w:r w:rsidDel="00000000" w:rsidR="00000000" w:rsidRPr="00000000">
        <w:rPr>
          <w:rtl w:val="0"/>
        </w:rPr>
      </w:r>
    </w:p>
    <w:p w:rsidR="00000000" w:rsidDel="00000000" w:rsidP="00000000" w:rsidRDefault="00000000" w:rsidRPr="00000000" w14:paraId="00000045">
      <w:pPr>
        <w:spacing w:line="276" w:lineRule="auto"/>
        <w:rPr>
          <w:i w:val="1"/>
          <w:sz w:val="25"/>
          <w:szCs w:val="25"/>
        </w:rPr>
      </w:pPr>
      <w:r w:rsidDel="00000000" w:rsidR="00000000" w:rsidRPr="00000000">
        <w:rPr>
          <w:sz w:val="25"/>
          <w:szCs w:val="25"/>
          <w:rtl w:val="0"/>
        </w:rPr>
        <w:t xml:space="preserve">(Refrain)  </w:t>
      </w:r>
      <w:r w:rsidDel="00000000" w:rsidR="00000000" w:rsidRPr="00000000">
        <w:rPr>
          <w:i w:val="1"/>
          <w:sz w:val="25"/>
          <w:szCs w:val="25"/>
          <w:rtl w:val="0"/>
        </w:rPr>
        <w:t xml:space="preserve">Praise the Lord, praise the Lord, Let the earth hear His voice!  Praise the Lord, praise the Lord, Let the people rejoice!  O come to the Father through Jesus the Son, And give Him the glory: great things He hath done!  </w:t>
      </w:r>
    </w:p>
    <w:p w:rsidR="00000000" w:rsidDel="00000000" w:rsidP="00000000" w:rsidRDefault="00000000" w:rsidRPr="00000000" w14:paraId="00000046">
      <w:pPr>
        <w:spacing w:line="276" w:lineRule="auto"/>
        <w:rPr>
          <w:sz w:val="10"/>
          <w:szCs w:val="10"/>
        </w:rPr>
      </w:pPr>
      <w:r w:rsidDel="00000000" w:rsidR="00000000" w:rsidRPr="00000000">
        <w:rPr>
          <w:rtl w:val="0"/>
        </w:rPr>
      </w:r>
    </w:p>
    <w:p w:rsidR="00000000" w:rsidDel="00000000" w:rsidP="00000000" w:rsidRDefault="00000000" w:rsidRPr="00000000" w14:paraId="00000047">
      <w:pPr>
        <w:spacing w:line="276" w:lineRule="auto"/>
        <w:rPr>
          <w:sz w:val="24"/>
          <w:szCs w:val="24"/>
        </w:rPr>
      </w:pPr>
      <w:r w:rsidDel="00000000" w:rsidR="00000000" w:rsidRPr="00000000">
        <w:rPr>
          <w:sz w:val="24"/>
          <w:szCs w:val="24"/>
          <w:rtl w:val="0"/>
        </w:rPr>
        <w:t xml:space="preserve">(Vs.2)  Great things He hath taught us, great things He hath done, And great our rejoicing through Jesus the Son; But purer, and higher, and greater will be Our wonder, our transport, when Jesus we see. </w:t>
      </w:r>
    </w:p>
    <w:p w:rsidR="00000000" w:rsidDel="00000000" w:rsidP="00000000" w:rsidRDefault="00000000" w:rsidRPr="00000000" w14:paraId="00000048">
      <w:pPr>
        <w:spacing w:line="276" w:lineRule="auto"/>
        <w:rPr>
          <w:sz w:val="24"/>
          <w:szCs w:val="24"/>
        </w:rPr>
      </w:pPr>
      <w:r w:rsidDel="00000000" w:rsidR="00000000" w:rsidRPr="00000000">
        <w:rPr>
          <w:rtl w:val="0"/>
        </w:rPr>
      </w:r>
    </w:p>
    <w:p w:rsidR="00000000" w:rsidDel="00000000" w:rsidP="00000000" w:rsidRDefault="00000000" w:rsidRPr="00000000" w14:paraId="00000049">
      <w:pPr>
        <w:spacing w:line="276" w:lineRule="auto"/>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E">
      <w:pPr>
        <w:spacing w:line="276" w:lineRule="auto"/>
        <w:rPr>
          <w:sz w:val="24"/>
          <w:szCs w:val="24"/>
        </w:rPr>
      </w:pPr>
      <w:r w:rsidDel="00000000" w:rsidR="00000000" w:rsidRPr="00000000">
        <w:rPr>
          <w:rtl w:val="0"/>
        </w:rPr>
      </w:r>
    </w:p>
    <w:p w:rsidR="00000000" w:rsidDel="00000000" w:rsidP="00000000" w:rsidRDefault="00000000" w:rsidRPr="00000000" w14:paraId="0000005F">
      <w:pPr>
        <w:spacing w:line="276" w:lineRule="auto"/>
        <w:rPr>
          <w:sz w:val="24"/>
          <w:szCs w:val="24"/>
        </w:rPr>
      </w:pPr>
      <w:r w:rsidDel="00000000" w:rsidR="00000000" w:rsidRPr="00000000">
        <w:rPr>
          <w:rtl w:val="0"/>
        </w:rPr>
      </w:r>
    </w:p>
    <w:p w:rsidR="00000000" w:rsidDel="00000000" w:rsidP="00000000" w:rsidRDefault="00000000" w:rsidRPr="00000000" w14:paraId="00000060">
      <w:pPr>
        <w:shd w:fill="ffffff" w:val="clear"/>
        <w:spacing w:line="240" w:lineRule="auto"/>
        <w:rPr>
          <w:sz w:val="8"/>
          <w:szCs w:val="8"/>
        </w:rPr>
      </w:pPr>
      <w:r w:rsidDel="00000000" w:rsidR="00000000" w:rsidRPr="00000000">
        <w:rPr>
          <w:rtl w:val="0"/>
        </w:rPr>
      </w:r>
    </w:p>
    <w:p w:rsidR="00000000" w:rsidDel="00000000" w:rsidP="00000000" w:rsidRDefault="00000000" w:rsidRPr="00000000" w14:paraId="00000061">
      <w:pPr>
        <w:shd w:fill="ffffff" w:val="clear"/>
        <w:spacing w:line="240" w:lineRule="auto"/>
        <w:rPr>
          <w:sz w:val="16"/>
          <w:szCs w:val="16"/>
        </w:rPr>
      </w:pPr>
      <w:r w:rsidDel="00000000" w:rsidR="00000000" w:rsidRPr="00000000">
        <w:rPr>
          <w:rtl w:val="0"/>
        </w:rPr>
      </w:r>
    </w:p>
    <w:p w:rsidR="00000000" w:rsidDel="00000000" w:rsidP="00000000" w:rsidRDefault="00000000" w:rsidRPr="00000000" w14:paraId="00000062">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63">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Aug. 10th: Gene &amp; Liz Helmetsie </w:t>
      </w:r>
    </w:p>
    <w:p w:rsidR="00000000" w:rsidDel="00000000" w:rsidP="00000000" w:rsidRDefault="00000000" w:rsidRPr="00000000" w14:paraId="00000064">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Aug. 10th: Eric &amp; Kristen Cooke</w:t>
      </w:r>
    </w:p>
    <w:p w:rsidR="00000000" w:rsidDel="00000000" w:rsidP="00000000" w:rsidRDefault="00000000" w:rsidRPr="00000000" w14:paraId="00000065">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Aug. 15: Carol Bossard</w:t>
      </w:r>
    </w:p>
    <w:p w:rsidR="00000000" w:rsidDel="00000000" w:rsidP="00000000" w:rsidRDefault="00000000" w:rsidRPr="00000000" w14:paraId="00000066">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Aug. 15: Marv &amp; Jean Fisher </w:t>
      </w:r>
    </w:p>
    <w:p w:rsidR="00000000" w:rsidDel="00000000" w:rsidP="00000000" w:rsidRDefault="00000000" w:rsidRPr="00000000" w14:paraId="00000067">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*Aug. 24th: Bob Stein* TURNS 100!</w:t>
      </w:r>
    </w:p>
    <w:p w:rsidR="00000000" w:rsidDel="00000000" w:rsidP="00000000" w:rsidRDefault="00000000" w:rsidRPr="00000000" w14:paraId="00000068">
      <w:pPr>
        <w:shd w:fill="ffffff" w:val="clear"/>
        <w:spacing w:line="240" w:lineRule="auto"/>
        <w:ind w:left="0" w:firstLine="0"/>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69">
      <w:pPr>
        <w:shd w:fill="ffffff" w:val="clear"/>
        <w:spacing w:line="240" w:lineRule="auto"/>
        <w:rPr>
          <w:rFonts w:ascii="Trebuchet MS" w:cs="Trebuchet MS" w:eastAsia="Trebuchet MS" w:hAnsi="Trebuchet MS"/>
          <w:color w:val="222222"/>
          <w:sz w:val="10"/>
          <w:szCs w:val="10"/>
          <w:u w:val="single"/>
        </w:rPr>
      </w:pPr>
      <w:r w:rsidDel="00000000" w:rsidR="00000000" w:rsidRPr="00000000">
        <w:rPr>
          <w:rtl w:val="0"/>
        </w:rPr>
      </w:r>
    </w:p>
    <w:p w:rsidR="00000000" w:rsidDel="00000000" w:rsidP="00000000" w:rsidRDefault="00000000" w:rsidRPr="00000000" w14:paraId="0000006A">
      <w:pPr>
        <w:shd w:fill="ffffff" w:val="clear"/>
        <w:spacing w:line="240" w:lineRule="auto"/>
        <w:ind w:left="0" w:firstLine="0"/>
        <w:rPr>
          <w:rFonts w:ascii="Trebuchet MS" w:cs="Trebuchet MS" w:eastAsia="Trebuchet MS" w:hAnsi="Trebuchet MS"/>
          <w:color w:val="222222"/>
          <w:sz w:val="16"/>
          <w:szCs w:val="16"/>
        </w:rPr>
      </w:pPr>
      <w:r w:rsidDel="00000000" w:rsidR="00000000" w:rsidRPr="00000000">
        <w:rPr>
          <w:rFonts w:ascii="Trebuchet MS" w:cs="Trebuchet MS" w:eastAsia="Trebuchet MS" w:hAnsi="Trebuchet MS"/>
          <w:b w:val="1"/>
          <w:color w:val="222222"/>
          <w:sz w:val="28"/>
          <w:szCs w:val="28"/>
          <w:u w:val="single"/>
          <w:rtl w:val="0"/>
        </w:rPr>
        <w:t xml:space="preserve">Prayer Concerns: </w:t>
      </w:r>
      <w:r w:rsidDel="00000000" w:rsidR="00000000" w:rsidRPr="00000000">
        <w:rPr>
          <w:rtl w:val="0"/>
        </w:rPr>
      </w:r>
    </w:p>
    <w:p w:rsidR="00000000" w:rsidDel="00000000" w:rsidP="00000000" w:rsidRDefault="00000000" w:rsidRPr="00000000" w14:paraId="0000006B">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person:</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Dan &amp; Susan Garrison</w:t>
      </w:r>
      <w:r w:rsidDel="00000000" w:rsidR="00000000" w:rsidRPr="00000000">
        <w:rPr>
          <w:rtl w:val="0"/>
        </w:rPr>
      </w:r>
    </w:p>
    <w:p w:rsidR="00000000" w:rsidDel="00000000" w:rsidP="00000000" w:rsidRDefault="00000000" w:rsidRPr="00000000" w14:paraId="0000006C">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4"/>
          <w:szCs w:val="24"/>
          <w:rtl w:val="0"/>
        </w:rPr>
        <w:t xml:space="preserve">Prayer young person: </w:t>
      </w:r>
      <w:r w:rsidDel="00000000" w:rsidR="00000000" w:rsidRPr="00000000">
        <w:rPr>
          <w:rFonts w:ascii="Trebuchet MS" w:cs="Trebuchet MS" w:eastAsia="Trebuchet MS" w:hAnsi="Trebuchet MS"/>
          <w:b w:val="1"/>
          <w:color w:val="222222"/>
          <w:sz w:val="26"/>
          <w:szCs w:val="26"/>
          <w:rtl w:val="0"/>
        </w:rPr>
        <w:t xml:space="preserve">Jacob Bailey </w:t>
      </w:r>
    </w:p>
    <w:p w:rsidR="00000000" w:rsidDel="00000000" w:rsidP="00000000" w:rsidRDefault="00000000" w:rsidRPr="00000000" w14:paraId="0000006D">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4"/>
          <w:szCs w:val="24"/>
          <w:rtl w:val="0"/>
        </w:rPr>
        <w:t xml:space="preserve">Prayer theme for young adults: </w:t>
      </w:r>
      <w:r w:rsidDel="00000000" w:rsidR="00000000" w:rsidRPr="00000000">
        <w:rPr>
          <w:rFonts w:ascii="Trebuchet MS" w:cs="Trebuchet MS" w:eastAsia="Trebuchet MS" w:hAnsi="Trebuchet MS"/>
          <w:b w:val="1"/>
          <w:color w:val="222222"/>
          <w:sz w:val="26"/>
          <w:szCs w:val="26"/>
          <w:rtl w:val="0"/>
        </w:rPr>
        <w:t xml:space="preserve">general welfare</w:t>
      </w:r>
      <w:r w:rsidDel="00000000" w:rsidR="00000000" w:rsidRPr="00000000">
        <w:rPr>
          <w:rtl w:val="0"/>
        </w:rPr>
      </w:r>
    </w:p>
    <w:p w:rsidR="00000000" w:rsidDel="00000000" w:rsidP="00000000" w:rsidRDefault="00000000" w:rsidRPr="00000000" w14:paraId="0000006E">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All medical professionals, emergency responders &amp; those serving in hospitals, nursing homes &amp; care facilities </w:t>
      </w:r>
    </w:p>
    <w:p w:rsidR="00000000" w:rsidDel="00000000" w:rsidP="00000000" w:rsidRDefault="00000000" w:rsidRPr="00000000" w14:paraId="0000006F">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Military folks &amp; family </w:t>
      </w:r>
    </w:p>
    <w:p w:rsidR="00000000" w:rsidDel="00000000" w:rsidP="00000000" w:rsidRDefault="00000000" w:rsidRPr="00000000" w14:paraId="00000070">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S-VE School Board members, administrators, teachers &amp; others</w:t>
      </w:r>
    </w:p>
    <w:p w:rsidR="00000000" w:rsidDel="00000000" w:rsidP="00000000" w:rsidRDefault="00000000" w:rsidRPr="00000000" w14:paraId="00000071">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North Spencer Christian Academy </w:t>
      </w:r>
    </w:p>
    <w:p w:rsidR="00000000" w:rsidDel="00000000" w:rsidP="00000000" w:rsidRDefault="00000000" w:rsidRPr="00000000" w14:paraId="00000072">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Church Finances</w:t>
      </w:r>
    </w:p>
    <w:p w:rsidR="00000000" w:rsidDel="00000000" w:rsidP="00000000" w:rsidRDefault="00000000" w:rsidRPr="00000000" w14:paraId="00000073">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Samaritan’s Purse</w:t>
      </w:r>
    </w:p>
    <w:p w:rsidR="00000000" w:rsidDel="00000000" w:rsidP="00000000" w:rsidRDefault="00000000" w:rsidRPr="00000000" w14:paraId="00000074">
      <w:pPr>
        <w:shd w:fill="ffffff" w:val="clear"/>
        <w:spacing w:line="288" w:lineRule="auto"/>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color w:val="222222"/>
          <w:sz w:val="24"/>
          <w:szCs w:val="24"/>
          <w:rtl w:val="0"/>
        </w:rPr>
        <w:t xml:space="preserve">First Baptist of West Danby - Pastor Seth Finch </w:t>
      </w:r>
    </w:p>
    <w:p w:rsidR="00000000" w:rsidDel="00000000" w:rsidP="00000000" w:rsidRDefault="00000000" w:rsidRPr="00000000" w14:paraId="00000075">
      <w:pPr>
        <w:shd w:fill="ffffff" w:val="clear"/>
        <w:spacing w:line="288" w:lineRule="auto"/>
        <w:rPr>
          <w:rFonts w:ascii="Trebuchet MS" w:cs="Trebuchet MS" w:eastAsia="Trebuchet MS" w:hAnsi="Trebuchet MS"/>
          <w:color w:val="222222"/>
          <w:sz w:val="18"/>
          <w:szCs w:val="18"/>
        </w:rPr>
      </w:pPr>
      <w:r w:rsidDel="00000000" w:rsidR="00000000" w:rsidRPr="00000000">
        <w:rPr>
          <w:rtl w:val="0"/>
        </w:rPr>
      </w:r>
    </w:p>
    <w:p w:rsidR="00000000" w:rsidDel="00000000" w:rsidP="00000000" w:rsidRDefault="00000000" w:rsidRPr="00000000" w14:paraId="00000076">
      <w:pPr>
        <w:widowControl w:val="0"/>
        <w:spacing w:before="0" w:line="276" w:lineRule="auto"/>
        <w:rPr>
          <w:rFonts w:ascii="Trebuchet MS" w:cs="Trebuchet MS" w:eastAsia="Trebuchet MS" w:hAnsi="Trebuchet MS"/>
          <w:b w:val="1"/>
          <w:color w:val="222222"/>
          <w:sz w:val="25"/>
          <w:szCs w:val="25"/>
          <w:u w:val="single"/>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p>
    <w:p w:rsidR="00000000" w:rsidDel="00000000" w:rsidP="00000000" w:rsidRDefault="00000000" w:rsidRPr="00000000" w14:paraId="00000077">
      <w:pPr>
        <w:widowControl w:val="0"/>
        <w:numPr>
          <w:ilvl w:val="0"/>
          <w:numId w:val="1"/>
        </w:numPr>
        <w:spacing w:after="200" w:before="0"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Bob Stein turns 100 on Aug. 24th!  Send a birthday card!  </w:t>
      </w:r>
    </w:p>
    <w:p w:rsidR="00000000" w:rsidDel="00000000" w:rsidP="00000000" w:rsidRDefault="00000000" w:rsidRPr="00000000" w14:paraId="00000078">
      <w:pPr>
        <w:widowControl w:val="0"/>
        <w:numPr>
          <w:ilvl w:val="0"/>
          <w:numId w:val="1"/>
        </w:numPr>
        <w:spacing w:after="200" w:before="0"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rtl w:val="0"/>
        </w:rPr>
        <w:t xml:space="preserve">8/12:</w:t>
      </w:r>
      <w:r w:rsidDel="00000000" w:rsidR="00000000" w:rsidRPr="00000000">
        <w:rPr>
          <w:rFonts w:ascii="Trebuchet MS" w:cs="Trebuchet MS" w:eastAsia="Trebuchet MS" w:hAnsi="Trebuchet MS"/>
          <w:color w:val="222222"/>
          <w:rtl w:val="0"/>
        </w:rPr>
        <w:t xml:space="preserve"> please preorder by today for </w:t>
      </w:r>
      <w:r w:rsidDel="00000000" w:rsidR="00000000" w:rsidRPr="00000000">
        <w:rPr>
          <w:rFonts w:ascii="Trebuchet MS" w:cs="Trebuchet MS" w:eastAsia="Trebuchet MS" w:hAnsi="Trebuchet MS"/>
          <w:b w:val="1"/>
          <w:color w:val="222222"/>
          <w:rtl w:val="0"/>
        </w:rPr>
        <w:t xml:space="preserve">8/15</w:t>
      </w:r>
      <w:r w:rsidDel="00000000" w:rsidR="00000000" w:rsidRPr="00000000">
        <w:rPr>
          <w:rFonts w:ascii="Trebuchet MS" w:cs="Trebuchet MS" w:eastAsia="Trebuchet MS" w:hAnsi="Trebuchet MS"/>
          <w:color w:val="222222"/>
          <w:rtl w:val="0"/>
        </w:rPr>
        <w:t xml:space="preserve"> Mason’s BBQ Chicken dinners - pick-up @ Mason’s Lodge (1 Temple Ln, Spencer) *to order 607-342-2551 or spencermasonlodge290@gmail.com</w:t>
      </w:r>
    </w:p>
    <w:p w:rsidR="00000000" w:rsidDel="00000000" w:rsidP="00000000" w:rsidRDefault="00000000" w:rsidRPr="00000000" w14:paraId="00000079">
      <w:pPr>
        <w:widowControl w:val="0"/>
        <w:numPr>
          <w:ilvl w:val="0"/>
          <w:numId w:val="1"/>
        </w:numPr>
        <w:spacing w:after="200" w:before="0"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rtl w:val="0"/>
        </w:rPr>
        <w:t xml:space="preserve">8/13:</w:t>
      </w:r>
      <w:r w:rsidDel="00000000" w:rsidR="00000000" w:rsidRPr="00000000">
        <w:rPr>
          <w:rFonts w:ascii="Trebuchet MS" w:cs="Trebuchet MS" w:eastAsia="Trebuchet MS" w:hAnsi="Trebuchet MS"/>
          <w:color w:val="222222"/>
          <w:rtl w:val="0"/>
        </w:rPr>
        <w:t xml:space="preserve"> Food Cupboard drive-thru give-away (9-11AM) on Orchard St. (near old Dollar General) </w:t>
      </w:r>
    </w:p>
    <w:p w:rsidR="00000000" w:rsidDel="00000000" w:rsidP="00000000" w:rsidRDefault="00000000" w:rsidRPr="00000000" w14:paraId="0000007A">
      <w:pPr>
        <w:widowControl w:val="0"/>
        <w:numPr>
          <w:ilvl w:val="0"/>
          <w:numId w:val="1"/>
        </w:numPr>
        <w:spacing w:after="200" w:before="273.6"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rtl w:val="0"/>
        </w:rPr>
        <w:t xml:space="preserve">8/14:</w:t>
      </w:r>
      <w:r w:rsidDel="00000000" w:rsidR="00000000" w:rsidRPr="00000000">
        <w:rPr>
          <w:rFonts w:ascii="Trebuchet MS" w:cs="Trebuchet MS" w:eastAsia="Trebuchet MS" w:hAnsi="Trebuchet MS"/>
          <w:color w:val="222222"/>
          <w:rtl w:val="0"/>
        </w:rPr>
        <w:t xml:space="preserve"> Drive-Thru BBQ Pork sandwiches by Community Fire &amp; Rescue @ 5PM @321 State Route 224, VE (preorders recommended - call/text Colleen@857-9839 or Jennifer@351-7797)</w:t>
      </w:r>
      <w:r w:rsidDel="00000000" w:rsidR="00000000" w:rsidRPr="00000000">
        <w:rPr>
          <w:rtl w:val="0"/>
        </w:rPr>
      </w:r>
    </w:p>
    <w:sectPr>
      <w:pgSz w:h="12240" w:w="15840"/>
      <w:pgMar w:bottom="215.99999999999997" w:top="215.99999999999997" w:left="431.99999999999994" w:right="431.99999999999994" w:header="720" w:footer="720"/>
      <w:pgNumType w:start="1"/>
      <w:cols w:equalWidth="0" w:num="2">
        <w:col w:space="720" w:w="7128"/>
        <w:col w:space="0" w:w="712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hyperlink" Target="https://www.biblegateway.com/passage/?search=Romans+8%3A31-39&amp;version=NIV"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3h04JdZHR3NbguzxgOLyYC7zfw==">AMUW2mVbVpXi8lRo0A/O3hZ18SBNGhzLdCPppm66BlvnzLVByS8QZb8t+3NOW8v1edi8bys1jBQFiZSVwRuzdMlU1rTwFHpxw3C+fMAgggrWMvk/3z4OsFE=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