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November 1st, 2020 - 11AM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It Is Well With My Soul”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arr. Jeff Perks)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-295271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19054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(Psalm 118:24)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This is the day that the Lord has made!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We will rejoice &amp; be glad in it!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-133346</wp:posOffset>
            </wp:positionH>
            <wp:positionV relativeFrom="paragraph">
              <wp:posOffset>700088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(Cantor)  </w:t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ind w:left="2160" w:firstLine="72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“For All the Saints”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-228597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-180972</wp:posOffset>
            </wp:positionH>
            <wp:positionV relativeFrom="paragraph">
              <wp:posOffset>852488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72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Glory be to the Father, &amp; to the Son &amp; to the Holy Ghost!  Thank You God for grace!  Amen!</w:t>
      </w:r>
    </w:p>
    <w:p w:rsidR="00000000" w:rsidDel="00000000" w:rsidP="00000000" w:rsidRDefault="00000000" w:rsidRPr="00000000" w14:paraId="00000018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0" w:before="200" w:lineRule="auto"/>
        <w:ind w:left="0" w:firstLine="0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</wp:posOffset>
            </wp:positionH>
            <wp:positionV relativeFrom="paragraph">
              <wp:posOffset>184880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-14780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</w:t>
        <w:tab/>
      </w:r>
      <w:hyperlink r:id="rId12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Rev. 7:9-12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00" w:before="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647700</wp:posOffset>
            </wp:positionH>
            <wp:positionV relativeFrom="paragraph">
              <wp:posOffset>304800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1E">
      <w:pPr>
        <w:shd w:fill="ffffff" w:val="clear"/>
        <w:spacing w:after="0" w:before="0" w:lineRule="auto"/>
        <w:ind w:left="144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(Kids’ Time &amp; Sermon Thoughts)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 </w:t>
        <w:tab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76200</wp:posOffset>
            </wp:positionH>
            <wp:positionV relativeFrom="paragraph">
              <wp:posOffset>456366</wp:posOffset>
            </wp:positionV>
            <wp:extent cx="663893" cy="663893"/>
            <wp:effectExtent b="0" l="0" r="0" t="0"/>
            <wp:wrapSquare wrapText="bothSides" distB="19050" distT="19050" distL="19050" distR="1905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893" cy="6638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widowControl w:val="0"/>
        <w:spacing w:before="286.3970947265625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</w:t>
        <w:tab/>
      </w:r>
      <w:r w:rsidDel="00000000" w:rsidR="00000000" w:rsidRPr="00000000">
        <w:rPr>
          <w:color w:val="222222"/>
          <w:sz w:val="27.989999771118164"/>
          <w:szCs w:val="27.989999771118164"/>
          <w:highlight w:val="white"/>
          <w:rtl w:val="0"/>
        </w:rPr>
        <w:t xml:space="preserve">Communion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(see “Communion Liturgy” below)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4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</w:t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720"/>
        <w:jc w:val="left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</w:t>
      </w:r>
      <w:r w:rsidDel="00000000" w:rsidR="00000000" w:rsidRPr="00000000">
        <w:rPr>
          <w:i w:val="1"/>
          <w:color w:val="222222"/>
          <w:sz w:val="28"/>
          <w:szCs w:val="28"/>
          <w:rtl w:val="0"/>
        </w:rPr>
        <w:t xml:space="preserve">Moderato in E flat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” </w:t>
      </w:r>
      <w:r w:rsidDel="00000000" w:rsidR="00000000" w:rsidRPr="00000000">
        <w:rPr>
          <w:color w:val="222222"/>
          <w:rtl w:val="0"/>
        </w:rPr>
        <w:t xml:space="preserve"> by Benedetti Marcello </w:t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233363</wp:posOffset>
            </wp:positionH>
            <wp:positionV relativeFrom="paragraph">
              <wp:posOffset>116053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E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hd w:fill="ffffff" w:val="clear"/>
        <w:spacing w:after="0" w:before="200" w:lineRule="auto"/>
        <w:ind w:left="0" w:firstLine="0"/>
        <w:jc w:val="right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-57148</wp:posOffset>
            </wp:positionH>
            <wp:positionV relativeFrom="paragraph">
              <wp:posOffset>142875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0" w:before="0" w:lineRule="auto"/>
        <w:ind w:left="0" w:firstLine="0"/>
        <w:rPr>
          <w:b w:val="1"/>
          <w:color w:val="222222"/>
          <w:sz w:val="30"/>
          <w:szCs w:val="30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Instruments: </w:t>
      </w: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7">
      <w:pPr>
        <w:shd w:fill="ffffff" w:val="clear"/>
        <w:spacing w:after="0" w:before="0" w:line="276" w:lineRule="auto"/>
        <w:ind w:firstLine="720"/>
        <w:rPr>
          <w:sz w:val="26"/>
          <w:szCs w:val="26"/>
        </w:rPr>
      </w:pP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                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sz w:val="15"/>
          <w:szCs w:val="15"/>
        </w:rPr>
      </w:pPr>
      <w:r w:rsidDel="00000000" w:rsidR="00000000" w:rsidRPr="00000000">
        <w:rPr>
          <w:sz w:val="26"/>
          <w:szCs w:val="26"/>
          <w:rtl w:val="0"/>
        </w:rPr>
        <w:t xml:space="preserve">Postlude</w:t>
      </w:r>
      <w:r w:rsidDel="00000000" w:rsidR="00000000" w:rsidRPr="00000000">
        <w:rPr>
          <w:sz w:val="24"/>
          <w:szCs w:val="24"/>
          <w:rtl w:val="0"/>
        </w:rPr>
        <w:t xml:space="preserve"> “A Mighty Fortress Is Our God”</w:t>
      </w:r>
      <w:r w:rsidDel="00000000" w:rsidR="00000000" w:rsidRPr="00000000">
        <w:rPr>
          <w:sz w:val="15"/>
          <w:szCs w:val="15"/>
          <w:rtl w:val="0"/>
        </w:rPr>
        <w:t xml:space="preserve"> (Presbyterian Hymnal #260) </w:t>
      </w:r>
    </w:p>
    <w:p w:rsidR="00000000" w:rsidDel="00000000" w:rsidP="00000000" w:rsidRDefault="00000000" w:rsidRPr="00000000" w14:paraId="0000003B">
      <w:pPr>
        <w:rPr>
          <w:sz w:val="10"/>
          <w:szCs w:val="10"/>
        </w:rPr>
      </w:pPr>
      <w:r w:rsidDel="00000000" w:rsidR="00000000" w:rsidRPr="00000000">
        <w:rPr>
          <w:sz w:val="16"/>
          <w:szCs w:val="16"/>
          <w:rtl w:val="0"/>
        </w:rPr>
        <w:t xml:space="preserve">Martin Luther, 1529.  Trans. Frederick Henry Hedge, 1852.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16"/>
          <w:szCs w:val="1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For All the Saints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14"/>
          <w:szCs w:val="14"/>
        </w:rPr>
      </w:pPr>
      <w:r w:rsidDel="00000000" w:rsidR="00000000" w:rsidRPr="00000000">
        <w:rPr>
          <w:sz w:val="14"/>
          <w:szCs w:val="14"/>
          <w:rtl w:val="0"/>
        </w:rPr>
        <w:t xml:space="preserve">William Walsham How, 1864.  Ralph Vaughan Williams, 1906.  Presbyterian Hymnal (#526). (in hymnal: </w:t>
      </w:r>
      <w:r w:rsidDel="00000000" w:rsidR="00000000" w:rsidRPr="00000000">
        <w:rPr>
          <w:i w:val="1"/>
          <w:sz w:val="14"/>
          <w:szCs w:val="14"/>
          <w:rtl w:val="0"/>
        </w:rPr>
        <w:t xml:space="preserve">Music</w:t>
      </w:r>
      <w:r w:rsidDel="00000000" w:rsidR="00000000" w:rsidRPr="00000000">
        <w:rPr>
          <w:sz w:val="14"/>
          <w:szCs w:val="14"/>
          <w:rtl w:val="0"/>
        </w:rPr>
        <w:t xml:space="preserve">: From the </w:t>
      </w:r>
      <w:r w:rsidDel="00000000" w:rsidR="00000000" w:rsidRPr="00000000">
        <w:rPr>
          <w:i w:val="1"/>
          <w:sz w:val="14"/>
          <w:szCs w:val="14"/>
          <w:rtl w:val="0"/>
        </w:rPr>
        <w:t xml:space="preserve">English Hymnal</w:t>
      </w:r>
      <w:r w:rsidDel="00000000" w:rsidR="00000000" w:rsidRPr="00000000">
        <w:rPr>
          <w:sz w:val="14"/>
          <w:szCs w:val="14"/>
          <w:rtl w:val="0"/>
        </w:rPr>
        <w:t xml:space="preserve">, 1906.  Used by permission of Oxford University Press.) </w:t>
      </w:r>
    </w:p>
    <w:p w:rsidR="00000000" w:rsidDel="00000000" w:rsidP="00000000" w:rsidRDefault="00000000" w:rsidRPr="00000000" w14:paraId="0000003F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i w:val="1"/>
        </w:rPr>
      </w:pPr>
      <w:r w:rsidDel="00000000" w:rsidR="00000000" w:rsidRPr="00000000">
        <w:rPr>
          <w:rtl w:val="0"/>
        </w:rPr>
        <w:t xml:space="preserve">(Vs.1) For all the saints who from their labors rest, Who Thee by faith before the world confessed, Thy name, O Jesus, be forever blest. Alleluia!  Alleluia!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b w:val="1"/>
          <w:i w:val="1"/>
        </w:rPr>
      </w:pPr>
      <w:r w:rsidDel="00000000" w:rsidR="00000000" w:rsidRPr="00000000">
        <w:rPr>
          <w:rtl w:val="0"/>
        </w:rPr>
        <w:t xml:space="preserve">(Vs.2)  Thou wast their rock, their fortress, and their might; Thou, Lord, their captain in the well-fought fight; Thou, in the darkness drear, their one true light.  Alleluia!  Alleluia!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/>
      </w:pPr>
      <w:r w:rsidDel="00000000" w:rsidR="00000000" w:rsidRPr="00000000">
        <w:rPr>
          <w:rtl w:val="0"/>
        </w:rPr>
        <w:t xml:space="preserve">(Vs.3) O blest communion, fellowship divine!  We feebly struggle, they in glory shine; Yet all are one in Thee, for all are Thine.  Alleluia!  Alleluia! </w:t>
      </w:r>
    </w:p>
    <w:p w:rsidR="00000000" w:rsidDel="00000000" w:rsidP="00000000" w:rsidRDefault="00000000" w:rsidRPr="00000000" w14:paraId="00000045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/>
      </w:pPr>
      <w:r w:rsidDel="00000000" w:rsidR="00000000" w:rsidRPr="00000000">
        <w:rPr>
          <w:rtl w:val="0"/>
        </w:rPr>
        <w:t xml:space="preserve">(Vs. 4) From earth’s wide bounds, from ocean’s farthest coast, Through gate of pearl streams in the countless host, Singing to Father, Son, and Holy Ghost, Alleluia!  Alleluia!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ind w:left="1440" w:firstLine="720"/>
        <w:rPr>
          <w:rFonts w:ascii="Pacifico" w:cs="Pacifico" w:eastAsia="Pacifico" w:hAnsi="Pacifico"/>
          <w:i w:val="1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i w:val="1"/>
          <w:sz w:val="36"/>
          <w:szCs w:val="36"/>
          <w:rtl w:val="0"/>
        </w:rPr>
        <w:t xml:space="preserve">Notes &amp; Doodles: </w:t>
      </w:r>
    </w:p>
    <w:tbl>
      <w:tblPr>
        <w:tblStyle w:val="Table1"/>
        <w:tblW w:w="71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35"/>
        <w:gridCol w:w="3075"/>
        <w:tblGridChange w:id="0">
          <w:tblGrid>
            <w:gridCol w:w="4035"/>
            <w:gridCol w:w="3075"/>
          </w:tblGrid>
        </w:tblGridChange>
      </w:tblGrid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8"/>
          <w:szCs w:val="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6"/>
          <w:szCs w:val="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Personal Milestones: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Prayer Concerns:</w:t>
        <w:tab/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ab/>
        <w:tab/>
        <w:t xml:space="preserve">    Nov. 3 - Kerm Bossard</w:t>
      </w:r>
    </w:p>
    <w:p w:rsidR="00000000" w:rsidDel="00000000" w:rsidP="00000000" w:rsidRDefault="00000000" w:rsidRPr="00000000" w14:paraId="00000055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family: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Ralph &amp; Ellie Cobb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  <w:tab/>
        <w:t xml:space="preserve">    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Nov. 7 - Sandy Warner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young person: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Elliot Bailey</w:t>
      </w:r>
    </w:p>
    <w:p w:rsidR="00000000" w:rsidDel="00000000" w:rsidP="00000000" w:rsidRDefault="00000000" w:rsidRPr="00000000" w14:paraId="00000057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theme for young adults: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general welfare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59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Military folks &amp; family </w:t>
      </w:r>
    </w:p>
    <w:p w:rsidR="00000000" w:rsidDel="00000000" w:rsidP="00000000" w:rsidRDefault="00000000" w:rsidRPr="00000000" w14:paraId="0000005A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5B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5C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Church Finances</w:t>
      </w:r>
    </w:p>
    <w:p w:rsidR="00000000" w:rsidDel="00000000" w:rsidP="00000000" w:rsidRDefault="00000000" w:rsidRPr="00000000" w14:paraId="0000005D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Empowering Lives</w:t>
      </w:r>
    </w:p>
    <w:p w:rsidR="00000000" w:rsidDel="00000000" w:rsidP="00000000" w:rsidRDefault="00000000" w:rsidRPr="00000000" w14:paraId="0000005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Spencer Federated Church - Pastor Delma West</w:t>
      </w:r>
    </w:p>
    <w:p w:rsidR="00000000" w:rsidDel="00000000" w:rsidP="00000000" w:rsidRDefault="00000000" w:rsidRPr="00000000" w14:paraId="0000005F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240" w:lineRule="auto"/>
        <w:ind w:left="338.9947509765625" w:firstLine="0"/>
        <w:rPr>
          <w:color w:val="222222"/>
          <w:sz w:val="27.989999771118164"/>
          <w:szCs w:val="27.989999771118164"/>
        </w:rPr>
      </w:pPr>
      <w:r w:rsidDel="00000000" w:rsidR="00000000" w:rsidRPr="00000000">
        <w:rPr>
          <w:color w:val="222222"/>
          <w:sz w:val="27.989999771118164"/>
          <w:szCs w:val="27.989999771118164"/>
          <w:highlight w:val="white"/>
          <w:rtl w:val="0"/>
        </w:rPr>
        <w:t xml:space="preserve">Communion Liturgy:</w:t>
      </w:r>
      <w:r w:rsidDel="00000000" w:rsidR="00000000" w:rsidRPr="00000000">
        <w:rPr>
          <w:color w:val="222222"/>
          <w:sz w:val="27.989999771118164"/>
          <w:szCs w:val="27.989999771118164"/>
          <w:rtl w:val="0"/>
        </w:rPr>
        <w:t xml:space="preserve"> </w:t>
      </w:r>
    </w:p>
    <w:p w:rsidR="00000000" w:rsidDel="00000000" w:rsidP="00000000" w:rsidRDefault="00000000" w:rsidRPr="00000000" w14:paraId="00000061">
      <w:pPr>
        <w:widowControl w:val="0"/>
        <w:spacing w:before="33.35693359375" w:line="240" w:lineRule="auto"/>
        <w:ind w:left="345.4327392578125" w:firstLine="0"/>
        <w:rPr>
          <w:color w:val="222222"/>
          <w:sz w:val="19.994998931884766"/>
          <w:szCs w:val="19.994998931884766"/>
        </w:rPr>
      </w:pPr>
      <w:r w:rsidDel="00000000" w:rsidR="00000000" w:rsidRPr="00000000">
        <w:rPr>
          <w:b w:val="1"/>
          <w:color w:val="222222"/>
          <w:sz w:val="27.989999771118164"/>
          <w:szCs w:val="27.989999771118164"/>
          <w:highlight w:val="white"/>
          <w:rtl w:val="0"/>
        </w:rPr>
        <w:t xml:space="preserve">Eat this Bread </w:t>
      </w:r>
      <w:r w:rsidDel="00000000" w:rsidR="00000000" w:rsidRPr="00000000">
        <w:rPr>
          <w:color w:val="222222"/>
          <w:sz w:val="19.994998931884766"/>
          <w:szCs w:val="19.994998931884766"/>
          <w:rtl w:val="0"/>
        </w:rPr>
        <w:t xml:space="preserve">(Cantor voice) </w:t>
      </w:r>
    </w:p>
    <w:p w:rsidR="00000000" w:rsidDel="00000000" w:rsidP="00000000" w:rsidRDefault="00000000" w:rsidRPr="00000000" w14:paraId="00000062">
      <w:pPr>
        <w:widowControl w:val="0"/>
        <w:spacing w:before="33.35693359375" w:line="240" w:lineRule="auto"/>
        <w:ind w:left="329.9566650390625" w:firstLine="0"/>
        <w:rPr>
          <w:color w:val="222222"/>
          <w:sz w:val="15.989999771118164"/>
          <w:szCs w:val="15.989999771118164"/>
        </w:rPr>
      </w:pPr>
      <w:r w:rsidDel="00000000" w:rsidR="00000000" w:rsidRPr="00000000">
        <w:rPr>
          <w:color w:val="222222"/>
          <w:sz w:val="15.989999771118164"/>
          <w:szCs w:val="15.989999771118164"/>
          <w:highlight w:val="white"/>
          <w:rtl w:val="0"/>
        </w:rPr>
        <w:t xml:space="preserve">*Communaute de Taize, adapted by Robert J. Batastini (1984)</w:t>
      </w:r>
      <w:r w:rsidDel="00000000" w:rsidR="00000000" w:rsidRPr="00000000">
        <w:rPr>
          <w:color w:val="222222"/>
          <w:sz w:val="15.989999771118164"/>
          <w:szCs w:val="15.989999771118164"/>
          <w:rtl w:val="0"/>
        </w:rPr>
        <w:t xml:space="preserve"> </w:t>
      </w:r>
    </w:p>
    <w:p w:rsidR="00000000" w:rsidDel="00000000" w:rsidP="00000000" w:rsidRDefault="00000000" w:rsidRPr="00000000" w14:paraId="00000063">
      <w:pPr>
        <w:widowControl w:val="0"/>
        <w:spacing w:before="43.34716796875" w:line="269.95957374572754" w:lineRule="auto"/>
        <w:ind w:left="1051.5985107421875" w:right="51.864013671875" w:firstLine="2.3992919921875"/>
        <w:rPr>
          <w:i w:val="1"/>
          <w:color w:val="222222"/>
          <w:sz w:val="19.994998931884766"/>
          <w:szCs w:val="19.994998931884766"/>
        </w:rPr>
      </w:pPr>
      <w:r w:rsidDel="00000000" w:rsidR="00000000" w:rsidRPr="00000000">
        <w:rPr>
          <w:i w:val="1"/>
          <w:color w:val="222222"/>
          <w:sz w:val="19.994998931884766"/>
          <w:szCs w:val="19.994998931884766"/>
          <w:highlight w:val="white"/>
          <w:rtl w:val="0"/>
        </w:rPr>
        <w:t xml:space="preserve">Eat this bread, drink this cup, Come to me and never be hungry. Eat this</w:t>
      </w:r>
      <w:r w:rsidDel="00000000" w:rsidR="00000000" w:rsidRPr="00000000">
        <w:rPr>
          <w:i w:val="1"/>
          <w:color w:val="222222"/>
          <w:sz w:val="19.994998931884766"/>
          <w:szCs w:val="19.994998931884766"/>
          <w:rtl w:val="0"/>
        </w:rPr>
        <w:t xml:space="preserve"> </w:t>
      </w:r>
      <w:r w:rsidDel="00000000" w:rsidR="00000000" w:rsidRPr="00000000">
        <w:rPr>
          <w:i w:val="1"/>
          <w:color w:val="222222"/>
          <w:sz w:val="19.994998931884766"/>
          <w:szCs w:val="19.994998931884766"/>
          <w:highlight w:val="white"/>
          <w:rtl w:val="0"/>
        </w:rPr>
        <w:t xml:space="preserve">bread, drink this cup, Trust in me and you will not thirst.</w:t>
      </w:r>
      <w:r w:rsidDel="00000000" w:rsidR="00000000" w:rsidRPr="00000000">
        <w:rPr>
          <w:i w:val="1"/>
          <w:color w:val="222222"/>
          <w:sz w:val="19.994998931884766"/>
          <w:szCs w:val="19.994998931884766"/>
          <w:rtl w:val="0"/>
        </w:rPr>
        <w:t xml:space="preserve"> </w:t>
      </w:r>
    </w:p>
    <w:p w:rsidR="00000000" w:rsidDel="00000000" w:rsidP="00000000" w:rsidRDefault="00000000" w:rsidRPr="00000000" w14:paraId="00000064">
      <w:pPr>
        <w:widowControl w:val="0"/>
        <w:spacing w:before="181.64794921875" w:line="268.6425018310547" w:lineRule="auto"/>
        <w:ind w:left="328.599853515625" w:right="310.52001953125" w:firstLine="0.9991455078125"/>
        <w:rPr>
          <w:b w:val="1"/>
          <w:color w:val="222222"/>
          <w:sz w:val="24"/>
          <w:szCs w:val="24"/>
        </w:rPr>
      </w:pPr>
      <w:r w:rsidDel="00000000" w:rsidR="00000000" w:rsidRPr="00000000">
        <w:rPr>
          <w:color w:val="222222"/>
          <w:sz w:val="19.994998931884766"/>
          <w:szCs w:val="19.994998931884766"/>
          <w:rtl w:val="0"/>
        </w:rPr>
        <w:t xml:space="preserve">The LORD be with you.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And also with you. </w:t>
      </w:r>
      <w:r w:rsidDel="00000000" w:rsidR="00000000" w:rsidRPr="00000000">
        <w:rPr>
          <w:color w:val="222222"/>
          <w:sz w:val="19.994998931884766"/>
          <w:szCs w:val="19.994998931884766"/>
          <w:rtl w:val="0"/>
        </w:rPr>
        <w:t xml:space="preserve">Lift up your hearts.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We lift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them to the LORD. </w:t>
      </w:r>
      <w:r w:rsidDel="00000000" w:rsidR="00000000" w:rsidRPr="00000000">
        <w:rPr>
          <w:color w:val="222222"/>
          <w:sz w:val="19.994998931884766"/>
          <w:szCs w:val="19.994998931884766"/>
          <w:rtl w:val="0"/>
        </w:rPr>
        <w:t xml:space="preserve">Let us give thanks to the LORD our God.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It is right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to give our thanks and praise! </w:t>
      </w:r>
    </w:p>
    <w:p w:rsidR="00000000" w:rsidDel="00000000" w:rsidP="00000000" w:rsidRDefault="00000000" w:rsidRPr="00000000" w14:paraId="00000065">
      <w:pPr>
        <w:widowControl w:val="0"/>
        <w:spacing w:before="201.2774658203125" w:line="240" w:lineRule="auto"/>
        <w:ind w:right="239.176025390625"/>
        <w:jc w:val="right"/>
        <w:rPr>
          <w:color w:val="222222"/>
          <w:sz w:val="21.989999771118164"/>
          <w:szCs w:val="21.989999771118164"/>
        </w:rPr>
      </w:pPr>
      <w:r w:rsidDel="00000000" w:rsidR="00000000" w:rsidRPr="00000000">
        <w:rPr>
          <w:color w:val="222222"/>
          <w:sz w:val="19.994998931884766"/>
          <w:szCs w:val="19.994998931884766"/>
          <w:rtl w:val="0"/>
        </w:rPr>
        <w:t xml:space="preserve">(prayer of thanksgiving &amp; praise -- ending with the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LORD's prayer</w:t>
      </w:r>
      <w:r w:rsidDel="00000000" w:rsidR="00000000" w:rsidRPr="00000000">
        <w:rPr>
          <w:color w:val="222222"/>
          <w:sz w:val="21.989999771118164"/>
          <w:szCs w:val="21.989999771118164"/>
          <w:rtl w:val="0"/>
        </w:rPr>
        <w:t xml:space="preserve">) </w:t>
      </w:r>
    </w:p>
    <w:p w:rsidR="00000000" w:rsidDel="00000000" w:rsidP="00000000" w:rsidRDefault="00000000" w:rsidRPr="00000000" w14:paraId="00000066">
      <w:pPr>
        <w:widowControl w:val="0"/>
        <w:spacing w:before="254.9700927734375" w:line="261.9668197631836" w:lineRule="auto"/>
        <w:ind w:left="326.6802978515625" w:right="71.551513671875" w:firstLine="16.514892578125"/>
        <w:rPr>
          <w:b w:val="1"/>
          <w:color w:val="222222"/>
          <w:sz w:val="24"/>
          <w:szCs w:val="24"/>
        </w:rPr>
      </w:pPr>
      <w:r w:rsidDel="00000000" w:rsidR="00000000" w:rsidRPr="00000000">
        <w:rPr>
          <w:color w:val="222222"/>
          <w:sz w:val="19.994998931884766"/>
          <w:szCs w:val="19.994998931884766"/>
          <w:highlight w:val="white"/>
          <w:rtl w:val="0"/>
        </w:rPr>
        <w:t xml:space="preserve">...he took bread &amp; after giving thanks to God he broke it &amp; gave it to his disciples</w:t>
      </w:r>
      <w:r w:rsidDel="00000000" w:rsidR="00000000" w:rsidRPr="00000000">
        <w:rPr>
          <w:color w:val="222222"/>
          <w:sz w:val="19.994998931884766"/>
          <w:szCs w:val="19.994998931884766"/>
          <w:rtl w:val="0"/>
        </w:rPr>
        <w:t xml:space="preserve"> saying,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"Take, eat. This is my body given for you. Do this in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remembrance of me." </w:t>
      </w:r>
      <w:r w:rsidDel="00000000" w:rsidR="00000000" w:rsidRPr="00000000">
        <w:rPr>
          <w:color w:val="222222"/>
          <w:sz w:val="19.994998931884766"/>
          <w:szCs w:val="19.994998931884766"/>
          <w:rtl w:val="0"/>
        </w:rPr>
        <w:t xml:space="preserve">And in the same way Jesus took the cup, saying: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"This cup is the new covenant sealed in my blood, shed for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y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ou for the forgiveness of sins. Whenever you drink it, do this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in remembrance of me." </w:t>
      </w:r>
    </w:p>
    <w:p w:rsidR="00000000" w:rsidDel="00000000" w:rsidP="00000000" w:rsidRDefault="00000000" w:rsidRPr="00000000" w14:paraId="00000067">
      <w:pPr>
        <w:widowControl w:val="0"/>
        <w:spacing w:before="230.1239013671875" w:line="260.5593967437744" w:lineRule="auto"/>
        <w:ind w:left="331.2664794921875" w:right="315.13427734375" w:hanging="9.8748779296875"/>
        <w:rPr>
          <w:i w:val="1"/>
          <w:color w:val="222222"/>
          <w:sz w:val="18.989999771118164"/>
          <w:szCs w:val="18.989999771118164"/>
        </w:rPr>
      </w:pPr>
      <w:r w:rsidDel="00000000" w:rsidR="00000000" w:rsidRPr="00000000">
        <w:rPr>
          <w:i w:val="1"/>
          <w:color w:val="222222"/>
          <w:sz w:val="18.989999771118164"/>
          <w:szCs w:val="18.989999771118164"/>
          <w:rtl w:val="0"/>
        </w:rPr>
        <w:t xml:space="preserve">A</w:t>
      </w:r>
      <w:r w:rsidDel="00000000" w:rsidR="00000000" w:rsidRPr="00000000">
        <w:rPr>
          <w:i w:val="1"/>
          <w:color w:val="222222"/>
          <w:sz w:val="18.989999771118164"/>
          <w:szCs w:val="18.989999771118164"/>
          <w:highlight w:val="white"/>
          <w:rtl w:val="0"/>
        </w:rPr>
        <w:t xml:space="preserve">ll who trust in Jesus Christ as Lord are welcome (always have been!). As you</w:t>
      </w:r>
      <w:r w:rsidDel="00000000" w:rsidR="00000000" w:rsidRPr="00000000">
        <w:rPr>
          <w:i w:val="1"/>
          <w:color w:val="222222"/>
          <w:sz w:val="18.989999771118164"/>
          <w:szCs w:val="18.989999771118164"/>
          <w:rtl w:val="0"/>
        </w:rPr>
        <w:t xml:space="preserve"> </w:t>
      </w:r>
      <w:r w:rsidDel="00000000" w:rsidR="00000000" w:rsidRPr="00000000">
        <w:rPr>
          <w:i w:val="1"/>
          <w:color w:val="222222"/>
          <w:sz w:val="18.989999771118164"/>
          <w:szCs w:val="18.989999771118164"/>
          <w:highlight w:val="white"/>
          <w:rtl w:val="0"/>
        </w:rPr>
        <w:t xml:space="preserve">receive the sacrament of communion consider the grace of what Jesus Christ has</w:t>
      </w:r>
      <w:r w:rsidDel="00000000" w:rsidR="00000000" w:rsidRPr="00000000">
        <w:rPr>
          <w:i w:val="1"/>
          <w:color w:val="222222"/>
          <w:sz w:val="18.989999771118164"/>
          <w:szCs w:val="18.989999771118164"/>
          <w:rtl w:val="0"/>
        </w:rPr>
        <w:t xml:space="preserve"> done for us all and how much God loves you. After all have received, let us pray: </w:t>
      </w:r>
    </w:p>
    <w:p w:rsidR="00000000" w:rsidDel="00000000" w:rsidP="00000000" w:rsidRDefault="00000000" w:rsidRPr="00000000" w14:paraId="00000068">
      <w:pPr>
        <w:widowControl w:val="0"/>
        <w:spacing w:before="207.01904296875" w:line="264.8940181732178" w:lineRule="auto"/>
        <w:ind w:left="325.9600830078125" w:right="36.678466796875" w:firstLine="10.5596923828125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God, thank You for graciously accepting us as living members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of Your Son our Savior Jesus Christ. Thank you for feeding us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w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ith spiritual food in the Sacrament of his body and blood.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Send us into the world in peace, and grant us strength and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courage to love and serve You with gladness and singleness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of heart; through Christ our Lord. Amen. Amen. Amen! </w:t>
      </w:r>
    </w:p>
    <w:p w:rsidR="00000000" w:rsidDel="00000000" w:rsidP="00000000" w:rsidRDefault="00000000" w:rsidRPr="00000000" w14:paraId="00000069">
      <w:pPr>
        <w:widowControl w:val="0"/>
        <w:spacing w:before="0" w:line="264.8940181732178" w:lineRule="auto"/>
        <w:ind w:left="325.9600830078125" w:right="36.678466796875" w:firstLine="10.5596923828125"/>
        <w:rPr>
          <w:b w:val="1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  <w:rtl w:val="0"/>
        </w:rPr>
        <w:t xml:space="preserve">Announcements/Reminders: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Today (post church): Nomination Committee Mtg </w:t>
      </w:r>
    </w:p>
    <w:p w:rsidR="00000000" w:rsidDel="00000000" w:rsidP="00000000" w:rsidRDefault="00000000" w:rsidRPr="00000000" w14:paraId="0000006C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Monday 7PM Spencer Village Monthly Mtg  </w:t>
      </w:r>
    </w:p>
    <w:p w:rsidR="00000000" w:rsidDel="00000000" w:rsidP="00000000" w:rsidRDefault="00000000" w:rsidRPr="00000000" w14:paraId="0000006D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Tuesday 10AM Session Mtg (Election Day 6AM-9PM in Spencer) </w:t>
      </w:r>
    </w:p>
    <w:p w:rsidR="00000000" w:rsidDel="00000000" w:rsidP="00000000" w:rsidRDefault="00000000" w:rsidRPr="00000000" w14:paraId="0000006E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Wed. 11AM Adult Study (Seely Rm)</w:t>
      </w:r>
    </w:p>
    <w:p w:rsidR="00000000" w:rsidDel="00000000" w:rsidP="00000000" w:rsidRDefault="00000000" w:rsidRPr="00000000" w14:paraId="0000006F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Thursday 9-11AM Food Cupboard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Jobs hiring: </w:t>
      </w:r>
    </w:p>
    <w:p w:rsidR="00000000" w:rsidDel="00000000" w:rsidP="00000000" w:rsidRDefault="00000000" w:rsidRPr="00000000" w14:paraId="00000071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Haefele Connect: Service Technician/Installer: </w:t>
      </w:r>
      <w:hyperlink r:id="rId16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cs@htva.net</w:t>
        </w:r>
      </w:hyperlink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&amp; 607-589-6235 </w:t>
      </w:r>
    </w:p>
    <w:p w:rsidR="00000000" w:rsidDel="00000000" w:rsidP="00000000" w:rsidRDefault="00000000" w:rsidRPr="00000000" w14:paraId="00000072">
      <w:pPr>
        <w:widowControl w:val="0"/>
        <w:spacing w:line="276" w:lineRule="auto"/>
        <w:ind w:left="0" w:firstLine="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215.99999999999997" w:top="215.99999999999997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image" Target="media/image7.png"/><Relationship Id="rId12" Type="http://schemas.openxmlformats.org/officeDocument/2006/relationships/hyperlink" Target="https://www.biblegateway.com/passage/?search=Revelation+7%3A9-12&amp;version=MEV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1.png"/><Relationship Id="rId16" Type="http://schemas.openxmlformats.org/officeDocument/2006/relationships/hyperlink" Target="mailto:cs@htva.net" TargetMode="External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