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114300</wp:posOffset>
            </wp:positionV>
            <wp:extent cx="914400" cy="91440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December 13th, 2020 - 11AM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292751</wp:posOffset>
            </wp:positionV>
            <wp:extent cx="719138" cy="819150"/>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7"/>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&amp; Welcome (“</w:t>
      </w:r>
      <w:r w:rsidDel="00000000" w:rsidR="00000000" w:rsidRPr="00000000">
        <w:rPr>
          <w:i w:val="1"/>
          <w:color w:val="222222"/>
          <w:sz w:val="20"/>
          <w:szCs w:val="20"/>
          <w:rtl w:val="0"/>
        </w:rPr>
        <w:t xml:space="preserve">Aria”</w:t>
      </w:r>
      <w:r w:rsidDel="00000000" w:rsidR="00000000" w:rsidRPr="00000000">
        <w:rPr>
          <w:color w:val="222222"/>
          <w:sz w:val="20"/>
          <w:szCs w:val="20"/>
          <w:rtl w:val="0"/>
        </w:rPr>
        <w:t xml:space="preserve"> arr. Flor Peters) </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120015</wp:posOffset>
            </wp:positionV>
            <wp:extent cx="1606868" cy="1257948"/>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06868" cy="1257948"/>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A">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314325</wp:posOffset>
            </wp:positionV>
            <wp:extent cx="667512" cy="614535"/>
            <wp:effectExtent b="0" l="0" r="0" t="0"/>
            <wp:wrapSquare wrapText="bothSides" distB="114300" distT="114300" distL="114300" distR="11430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B">
      <w:pPr>
        <w:shd w:fill="ffffff" w:val="clear"/>
        <w:spacing w:after="200" w:before="200" w:line="240" w:lineRule="auto"/>
        <w:ind w:left="0" w:firstLine="0"/>
        <w:rPr>
          <w:b w:val="1"/>
          <w:color w:val="222222"/>
          <w:sz w:val="28"/>
          <w:szCs w:val="28"/>
        </w:rPr>
      </w:pPr>
      <w:r w:rsidDel="00000000" w:rsidR="00000000" w:rsidRPr="00000000">
        <w:rPr>
          <w:color w:val="222222"/>
          <w:sz w:val="28"/>
          <w:szCs w:val="28"/>
          <w:rtl w:val="0"/>
        </w:rPr>
        <w:t xml:space="preserve">Call to Worship: </w:t>
        <w:tab/>
        <w:tab/>
        <w:tab/>
        <w:tab/>
        <w:t xml:space="preserve">God we need YOU!</w:t>
      </w:r>
      <w:r w:rsidDel="00000000" w:rsidR="00000000" w:rsidRPr="00000000">
        <w:rPr>
          <w:color w:val="222222"/>
          <w:sz w:val="30"/>
          <w:szCs w:val="30"/>
          <w:rtl w:val="0"/>
        </w:rPr>
        <w:t xml:space="preserve">  </w:t>
      </w:r>
      <w:r w:rsidDel="00000000" w:rsidR="00000000" w:rsidRPr="00000000">
        <w:rPr>
          <w:b w:val="1"/>
          <w:color w:val="222222"/>
          <w:sz w:val="28"/>
          <w:szCs w:val="28"/>
          <w:rtl w:val="0"/>
        </w:rPr>
        <w:t xml:space="preserve">O come Emmanuel, save us who mourn &amp; wait for the Son of God to appear…</w:t>
      </w:r>
    </w:p>
    <w:p w:rsidR="00000000" w:rsidDel="00000000" w:rsidP="00000000" w:rsidRDefault="00000000" w:rsidRPr="00000000" w14:paraId="0000000C">
      <w:pPr>
        <w:shd w:fill="ffffff" w:val="clear"/>
        <w:spacing w:after="200" w:before="200" w:line="240" w:lineRule="auto"/>
        <w:ind w:left="0" w:firstLine="0"/>
        <w:rPr>
          <w:b w:val="1"/>
          <w:color w:val="222222"/>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155494</wp:posOffset>
            </wp:positionV>
            <wp:extent cx="1114425" cy="958197"/>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8424" l="0" r="-8424" t="0"/>
                    <a:stretch>
                      <a:fillRect/>
                    </a:stretch>
                  </pic:blipFill>
                  <pic:spPr>
                    <a:xfrm>
                      <a:off x="0" y="0"/>
                      <a:ext cx="1114425" cy="958197"/>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jc w:val="left"/>
        <w:rPr>
          <w:color w:val="222222"/>
        </w:rPr>
      </w:pPr>
      <w:r w:rsidDel="00000000" w:rsidR="00000000" w:rsidRPr="00000000">
        <w:rPr>
          <w:color w:val="222222"/>
          <w:sz w:val="28"/>
          <w:szCs w:val="28"/>
          <w:rtl w:val="0"/>
        </w:rPr>
        <w:t xml:space="preserve">Advent Candle Lighting</w:t>
      </w:r>
      <w:r w:rsidDel="00000000" w:rsidR="00000000" w:rsidRPr="00000000">
        <w:rPr>
          <w:color w:val="222222"/>
          <w:sz w:val="26"/>
          <w:szCs w:val="26"/>
          <w:rtl w:val="0"/>
        </w:rPr>
        <w:t xml:space="preserve">:  Joy. </w:t>
        <w:tab/>
        <w:tab/>
        <w:t xml:space="preserve">               </w:t>
      </w:r>
      <w:r w:rsidDel="00000000" w:rsidR="00000000" w:rsidRPr="00000000">
        <w:rPr>
          <w:b w:val="1"/>
          <w:color w:val="222222"/>
          <w:sz w:val="26"/>
          <w:szCs w:val="26"/>
          <w:rtl w:val="0"/>
        </w:rPr>
        <w:t xml:space="preserve">God only You bring JOY.  Light of the world &amp; giver of JOY Jesus Christ be born in a new way right now!  God help us to know &amp; share JOY.  In Jesus’ Name - Amen.  </w:t>
      </w:r>
      <w:r w:rsidDel="00000000" w:rsidR="00000000" w:rsidRPr="00000000">
        <w:rPr>
          <w:rtl w:val="0"/>
        </w:rPr>
      </w:r>
    </w:p>
    <w:p w:rsidR="00000000" w:rsidDel="00000000" w:rsidP="00000000" w:rsidRDefault="00000000" w:rsidRPr="00000000" w14:paraId="0000000E">
      <w:pPr>
        <w:shd w:fill="ffffff" w:val="clear"/>
        <w:spacing w:after="200" w:before="200" w:line="240" w:lineRule="auto"/>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217184</wp:posOffset>
            </wp:positionV>
            <wp:extent cx="822960" cy="637794"/>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0">
      <w:pPr>
        <w:shd w:fill="ffffff" w:val="clear"/>
        <w:spacing w:after="0" w:before="0" w:line="240" w:lineRule="auto"/>
        <w:ind w:left="2160" w:firstLine="0"/>
        <w:rPr>
          <w:color w:val="222222"/>
          <w:sz w:val="18"/>
          <w:szCs w:val="18"/>
        </w:rPr>
      </w:pPr>
      <w:r w:rsidDel="00000000" w:rsidR="00000000" w:rsidRPr="00000000">
        <w:rPr>
          <w:color w:val="222222"/>
          <w:sz w:val="28"/>
          <w:szCs w:val="28"/>
          <w:rtl w:val="0"/>
        </w:rPr>
        <w:t xml:space="preserve">“Joy to the World!” </w:t>
      </w:r>
      <w:r w:rsidDel="00000000" w:rsidR="00000000" w:rsidRPr="00000000">
        <w:rPr>
          <w:rtl w:val="0"/>
        </w:rPr>
      </w:r>
    </w:p>
    <w:p w:rsidR="00000000" w:rsidDel="00000000" w:rsidP="00000000" w:rsidRDefault="00000000" w:rsidRPr="00000000" w14:paraId="00000011">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352425</wp:posOffset>
            </wp:positionV>
            <wp:extent cx="914400" cy="619760"/>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2">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3">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p>
    <w:p w:rsidR="00000000" w:rsidDel="00000000" w:rsidP="00000000" w:rsidRDefault="00000000" w:rsidRPr="00000000" w14:paraId="00000014">
      <w:pPr>
        <w:shd w:fill="ffffff" w:val="clear"/>
        <w:spacing w:after="200" w:before="200" w:lineRule="auto"/>
        <w:ind w:left="0" w:firstLine="0"/>
        <w:jc w:val="left"/>
        <w:rPr>
          <w:i w:val="1"/>
          <w:color w:val="222222"/>
          <w:sz w:val="4"/>
          <w:szCs w:val="4"/>
        </w:rPr>
      </w:pPr>
      <w:r w:rsidDel="00000000" w:rsidR="00000000" w:rsidRPr="00000000">
        <w:rPr>
          <w:rtl w:val="0"/>
        </w:rPr>
      </w:r>
    </w:p>
    <w:p w:rsidR="00000000" w:rsidDel="00000000" w:rsidP="00000000" w:rsidRDefault="00000000" w:rsidRPr="00000000" w14:paraId="00000015">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6">
      <w:pPr>
        <w:shd w:fill="ffffff" w:val="clear"/>
        <w:spacing w:after="0" w:before="0" w:lineRule="auto"/>
        <w:ind w:left="720" w:firstLine="0"/>
        <w:rPr>
          <w:color w:val="222222"/>
          <w:sz w:val="4"/>
          <w:szCs w:val="4"/>
        </w:rPr>
      </w:pPr>
      <w:r w:rsidDel="00000000" w:rsidR="00000000" w:rsidRPr="00000000">
        <w:rPr>
          <w:b w:val="1"/>
          <w:color w:val="222222"/>
          <w:sz w:val="26"/>
          <w:szCs w:val="26"/>
          <w:rtl w:val="0"/>
        </w:rPr>
        <w:t xml:space="preserve">Glory be to the Father, &amp; to the Son &amp; to the Holy Ghost!  Thank You God for grace!  Amen!</w:t>
      </w:r>
      <w:r w:rsidDel="00000000" w:rsidR="00000000" w:rsidRPr="00000000">
        <w:rPr>
          <w:rtl w:val="0"/>
        </w:rPr>
      </w:r>
    </w:p>
    <w:p w:rsidR="00000000" w:rsidDel="00000000" w:rsidP="00000000" w:rsidRDefault="00000000" w:rsidRPr="00000000" w14:paraId="00000017">
      <w:pPr>
        <w:shd w:fill="ffffff" w:val="clear"/>
        <w:spacing w:after="200" w:before="0" w:lineRule="auto"/>
        <w:ind w:left="0" w:firstLine="0"/>
        <w:rPr>
          <w:color w:val="222222"/>
          <w:sz w:val="18"/>
          <w:szCs w:val="18"/>
        </w:rPr>
      </w:pP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8">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 </w:t>
        <w:tab/>
      </w:r>
      <w:hyperlink r:id="rId13">
        <w:r w:rsidDel="00000000" w:rsidR="00000000" w:rsidRPr="00000000">
          <w:rPr>
            <w:color w:val="1155cc"/>
            <w:sz w:val="28"/>
            <w:szCs w:val="28"/>
            <w:u w:val="single"/>
            <w:rtl w:val="0"/>
          </w:rPr>
          <w:t xml:space="preserve">Psalm 126:1-6</w:t>
        </w:r>
      </w:hyperlink>
      <w:r w:rsidDel="00000000" w:rsidR="00000000" w:rsidRPr="00000000">
        <w:rPr>
          <w:color w:val="222222"/>
          <w:sz w:val="28"/>
          <w:szCs w:val="28"/>
          <w:rtl w:val="0"/>
        </w:rPr>
        <w:t xml:space="preserve"> (1st Reading)  </w:t>
      </w:r>
    </w:p>
    <w:p w:rsidR="00000000" w:rsidDel="00000000" w:rsidP="00000000" w:rsidRDefault="00000000" w:rsidRPr="00000000" w14:paraId="00000019">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r>
      <w:hyperlink r:id="rId14">
        <w:r w:rsidDel="00000000" w:rsidR="00000000" w:rsidRPr="00000000">
          <w:rPr>
            <w:color w:val="1155cc"/>
            <w:sz w:val="28"/>
            <w:szCs w:val="28"/>
            <w:u w:val="single"/>
            <w:rtl w:val="0"/>
          </w:rPr>
          <w:t xml:space="preserve">Isaiah 61:1-4, 8-11</w:t>
        </w:r>
      </w:hyperlink>
      <w:r w:rsidDel="00000000" w:rsidR="00000000" w:rsidRPr="00000000">
        <w:rPr>
          <w:color w:val="222222"/>
          <w:sz w:val="28"/>
          <w:szCs w:val="28"/>
          <w:rtl w:val="0"/>
        </w:rPr>
        <w:t xml:space="preserve"> (2nd Reading)</w:t>
      </w:r>
      <w:r w:rsidDel="00000000" w:rsidR="00000000" w:rsidRPr="00000000">
        <w:rPr>
          <w:rtl w:val="0"/>
        </w:rPr>
      </w:r>
    </w:p>
    <w:p w:rsidR="00000000" w:rsidDel="00000000" w:rsidP="00000000" w:rsidRDefault="00000000" w:rsidRPr="00000000" w14:paraId="0000001A">
      <w:pPr>
        <w:shd w:fill="ffffff" w:val="clear"/>
        <w:spacing w:after="0" w:before="0" w:lineRule="auto"/>
        <w:ind w:left="0" w:firstLine="0"/>
        <w:rPr>
          <w:color w:val="222222"/>
          <w:sz w:val="14"/>
          <w:szCs w:val="14"/>
        </w:rPr>
      </w:pPr>
      <w:r w:rsidDel="00000000" w:rsidR="00000000" w:rsidRPr="00000000">
        <w:rPr>
          <w:color w:val="222222"/>
          <w:sz w:val="28"/>
          <w:szCs w:val="28"/>
          <w:rtl w:val="0"/>
        </w:rPr>
        <w:tab/>
      </w:r>
      <w:r w:rsidDel="00000000" w:rsidR="00000000" w:rsidRPr="00000000">
        <w:rPr>
          <w:color w:val="222222"/>
          <w:sz w:val="14"/>
          <w:szCs w:val="14"/>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298205</wp:posOffset>
            </wp:positionV>
            <wp:extent cx="685800" cy="645459"/>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C">
      <w:pPr>
        <w:shd w:fill="ffffff" w:val="clear"/>
        <w:spacing w:after="0" w:before="0"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1D">
      <w:pPr>
        <w:shd w:fill="ffffff" w:val="clear"/>
        <w:spacing w:after="0" w:before="0" w:lineRule="auto"/>
        <w:ind w:left="1440" w:firstLine="0"/>
        <w:rPr>
          <w:color w:val="222222"/>
          <w:sz w:val="28"/>
          <w:szCs w:val="28"/>
        </w:rPr>
      </w:pPr>
      <w:r w:rsidDel="00000000" w:rsidR="00000000" w:rsidRPr="00000000">
        <w:rPr>
          <w:color w:val="222222"/>
          <w:sz w:val="28"/>
          <w:szCs w:val="28"/>
          <w:rtl w:val="0"/>
        </w:rPr>
        <w:t xml:space="preserve">(Kids’ Time &amp; Sermon Thoughts)</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1E">
      <w:pPr>
        <w:widowControl w:val="0"/>
        <w:spacing w:before="418.2568359375" w:line="240" w:lineRule="auto"/>
        <w:ind w:left="451.0516357421875" w:firstLine="0"/>
        <w:rPr>
          <w:color w:val="222222"/>
          <w:sz w:val="2"/>
          <w:szCs w:val="2"/>
        </w:rPr>
      </w:pPr>
      <w:r w:rsidDel="00000000" w:rsidR="00000000" w:rsidRPr="00000000">
        <w:rPr>
          <w:rtl w:val="0"/>
        </w:rPr>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1">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2">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5">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Low How Arose</w:t>
      </w:r>
      <w:r w:rsidDel="00000000" w:rsidR="00000000" w:rsidRPr="00000000">
        <w:rPr>
          <w:color w:val="222222"/>
          <w:sz w:val="28"/>
          <w:szCs w:val="28"/>
          <w:rtl w:val="0"/>
        </w:rPr>
        <w:t xml:space="preserve">”</w:t>
      </w:r>
      <w:r w:rsidDel="00000000" w:rsidR="00000000" w:rsidRPr="00000000">
        <w:rPr>
          <w:color w:val="222222"/>
          <w:rtl w:val="0"/>
        </w:rPr>
        <w:t xml:space="preserve"> arr. Mark Hayes  </w:t>
      </w:r>
    </w:p>
    <w:p w:rsidR="00000000" w:rsidDel="00000000" w:rsidP="00000000" w:rsidRDefault="00000000" w:rsidRPr="00000000" w14:paraId="00000026">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6"/>
                    <a:srcRect b="0" l="0" r="0" t="45736"/>
                    <a:stretch>
                      <a:fillRect/>
                    </a:stretch>
                  </pic:blipFill>
                  <pic:spPr>
                    <a:xfrm>
                      <a:off x="0" y="0"/>
                      <a:ext cx="1111568" cy="485775"/>
                    </a:xfrm>
                    <a:prstGeom prst="rect"/>
                    <a:ln/>
                  </pic:spPr>
                </pic:pic>
              </a:graphicData>
            </a:graphic>
          </wp:anchor>
        </w:drawing>
      </w:r>
    </w:p>
    <w:p w:rsidR="00000000" w:rsidDel="00000000" w:rsidP="00000000" w:rsidRDefault="00000000" w:rsidRPr="00000000" w14:paraId="00000027">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2"/>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8">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B">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C">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2E">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2F">
      <w:pPr>
        <w:shd w:fill="ffffff" w:val="clear"/>
        <w:spacing w:after="0" w:before="200" w:lineRule="auto"/>
        <w:ind w:left="0" w:firstLine="0"/>
        <w:jc w:val="right"/>
        <w:rPr>
          <w:color w:val="222222"/>
          <w:sz w:val="12"/>
          <w:szCs w:val="12"/>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rPr>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2">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142875</wp:posOffset>
            </wp:positionV>
            <wp:extent cx="822960" cy="637794"/>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3">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5">
      <w:pPr>
        <w:shd w:fill="ffffff" w:val="clear"/>
        <w:spacing w:after="0" w:before="0" w:line="276" w:lineRule="auto"/>
        <w:ind w:firstLine="720"/>
        <w:rPr>
          <w:sz w:val="26"/>
          <w:szCs w:val="26"/>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6">
      <w:pPr>
        <w:ind w:left="0" w:firstLine="0"/>
        <w:rPr>
          <w:sz w:val="26"/>
          <w:szCs w:val="26"/>
        </w:rPr>
      </w:pPr>
      <w:r w:rsidDel="00000000" w:rsidR="00000000" w:rsidRPr="00000000">
        <w:rPr>
          <w:rtl w:val="0"/>
        </w:rPr>
      </w:r>
    </w:p>
    <w:p w:rsidR="00000000" w:rsidDel="00000000" w:rsidP="00000000" w:rsidRDefault="00000000" w:rsidRPr="00000000" w14:paraId="00000037">
      <w:pPr>
        <w:ind w:left="0" w:firstLine="0"/>
        <w:rPr>
          <w:sz w:val="15"/>
          <w:szCs w:val="15"/>
        </w:rPr>
      </w:pPr>
      <w:r w:rsidDel="00000000" w:rsidR="00000000" w:rsidRPr="00000000">
        <w:rPr>
          <w:sz w:val="26"/>
          <w:szCs w:val="26"/>
          <w:rtl w:val="0"/>
        </w:rPr>
        <w:t xml:space="preserve">Postlude</w:t>
      </w:r>
      <w:r w:rsidDel="00000000" w:rsidR="00000000" w:rsidRPr="00000000">
        <w:rPr>
          <w:sz w:val="24"/>
          <w:szCs w:val="24"/>
          <w:rtl w:val="0"/>
        </w:rPr>
        <w:t xml:space="preserve"> “In the Bleak Midwinter”</w:t>
      </w:r>
      <w:r w:rsidDel="00000000" w:rsidR="00000000" w:rsidRPr="00000000">
        <w:rPr>
          <w:sz w:val="15"/>
          <w:szCs w:val="15"/>
          <w:rtl w:val="0"/>
        </w:rPr>
        <w:t xml:space="preserve"> (Presbyterian Hymnal #36) Christina Rossetti, c. 1872; alt.  Gustav Theodore Holst, 1906.</w:t>
      </w:r>
    </w:p>
    <w:p w:rsidR="00000000" w:rsidDel="00000000" w:rsidP="00000000" w:rsidRDefault="00000000" w:rsidRPr="00000000" w14:paraId="00000038">
      <w:pPr>
        <w:rPr>
          <w:b w:val="1"/>
          <w:sz w:val="32"/>
          <w:szCs w:val="32"/>
        </w:rPr>
      </w:pPr>
      <w:r w:rsidDel="00000000" w:rsidR="00000000" w:rsidRPr="00000000">
        <w:rPr>
          <w:rtl w:val="0"/>
        </w:rPr>
      </w:r>
    </w:p>
    <w:p w:rsidR="00000000" w:rsidDel="00000000" w:rsidP="00000000" w:rsidRDefault="00000000" w:rsidRPr="00000000" w14:paraId="00000039">
      <w:pPr>
        <w:rPr>
          <w:sz w:val="16"/>
          <w:szCs w:val="16"/>
        </w:rPr>
      </w:pPr>
      <w:r w:rsidDel="00000000" w:rsidR="00000000" w:rsidRPr="00000000">
        <w:rPr>
          <w:b w:val="1"/>
          <w:sz w:val="32"/>
          <w:szCs w:val="32"/>
          <w:rtl w:val="0"/>
        </w:rPr>
        <w:t xml:space="preserve">Joy to the World! </w:t>
      </w:r>
      <w:r w:rsidDel="00000000" w:rsidR="00000000" w:rsidRPr="00000000">
        <w:rPr>
          <w:rtl w:val="0"/>
        </w:rPr>
      </w:r>
    </w:p>
    <w:p w:rsidR="00000000" w:rsidDel="00000000" w:rsidP="00000000" w:rsidRDefault="00000000" w:rsidRPr="00000000" w14:paraId="0000003A">
      <w:pPr>
        <w:rPr>
          <w:sz w:val="14"/>
          <w:szCs w:val="14"/>
        </w:rPr>
      </w:pPr>
      <w:r w:rsidDel="00000000" w:rsidR="00000000" w:rsidRPr="00000000">
        <w:rPr>
          <w:sz w:val="14"/>
          <w:szCs w:val="14"/>
          <w:rtl w:val="0"/>
        </w:rPr>
        <w:t xml:space="preserve">Isaac Watts, 1719; alt. Attr. George Frederick Handel, 1742.  Arr. Lowell Mason, 1836.  Presbyterian Hymnal (#40).</w:t>
      </w:r>
    </w:p>
    <w:p w:rsidR="00000000" w:rsidDel="00000000" w:rsidP="00000000" w:rsidRDefault="00000000" w:rsidRPr="00000000" w14:paraId="0000003B">
      <w:pPr>
        <w:rPr>
          <w:sz w:val="14"/>
          <w:szCs w:val="14"/>
        </w:rPr>
      </w:pPr>
      <w:r w:rsidDel="00000000" w:rsidR="00000000" w:rsidRPr="00000000">
        <w:rPr>
          <w:rtl w:val="0"/>
        </w:rPr>
      </w:r>
    </w:p>
    <w:p w:rsidR="00000000" w:rsidDel="00000000" w:rsidP="00000000" w:rsidRDefault="00000000" w:rsidRPr="00000000" w14:paraId="0000003C">
      <w:pPr>
        <w:spacing w:line="276" w:lineRule="auto"/>
        <w:rPr>
          <w:b w:val="1"/>
          <w:i w:val="1"/>
        </w:rPr>
      </w:pPr>
      <w:r w:rsidDel="00000000" w:rsidR="00000000" w:rsidRPr="00000000">
        <w:rPr>
          <w:rtl w:val="0"/>
        </w:rPr>
        <w:t xml:space="preserve">(Vs.1) Joy to the world! the Lord is come: Let earth receive her King; let every heart prepare Him room, And heaven and nature sing, And heaven and nature sing, And heaven, and heaven and nature sing.  </w:t>
      </w:r>
      <w:r w:rsidDel="00000000" w:rsidR="00000000" w:rsidRPr="00000000">
        <w:rPr>
          <w:rtl w:val="0"/>
        </w:rPr>
      </w:r>
    </w:p>
    <w:p w:rsidR="00000000" w:rsidDel="00000000" w:rsidP="00000000" w:rsidRDefault="00000000" w:rsidRPr="00000000" w14:paraId="0000003D">
      <w:pPr>
        <w:spacing w:line="276" w:lineRule="auto"/>
        <w:rPr>
          <w:sz w:val="10"/>
          <w:szCs w:val="10"/>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t xml:space="preserve">(Vs.2) Joy to the world! the Savior reigns: Let us our songs employ; While fields and floods, rocks, hills, and plains Repeat the sounding joy, Repeat the sounding joy, Repeat, repeat the sounding joy. </w:t>
      </w:r>
    </w:p>
    <w:p w:rsidR="00000000" w:rsidDel="00000000" w:rsidP="00000000" w:rsidRDefault="00000000" w:rsidRPr="00000000" w14:paraId="0000003F">
      <w:pPr>
        <w:spacing w:line="276" w:lineRule="auto"/>
        <w:rPr>
          <w:sz w:val="10"/>
          <w:szCs w:val="10"/>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t xml:space="preserve">(Vs. 3) No more let sins and sorrows grow, Nor thorns infest the ground; He comes to make His blessings flow Far as the curse is found, Far as the curse if found, Far as, far as the curse is found. </w:t>
      </w:r>
    </w:p>
    <w:p w:rsidR="00000000" w:rsidDel="00000000" w:rsidP="00000000" w:rsidRDefault="00000000" w:rsidRPr="00000000" w14:paraId="00000041">
      <w:pPr>
        <w:spacing w:line="276" w:lineRule="auto"/>
        <w:rPr>
          <w:sz w:val="10"/>
          <w:szCs w:val="10"/>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t xml:space="preserve">(Vs. 4) He rules the world with truth and grace, And makes the nations prove The glories of His righteousness, And wonders of His love, And wonders of His love, And wonders, wonders of His love.  </w:t>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sz w:val="4"/>
          <w:szCs w:val="4"/>
        </w:rPr>
      </w:pPr>
      <w:r w:rsidDel="00000000" w:rsidR="00000000" w:rsidRPr="00000000">
        <w:rPr>
          <w:rtl w:val="0"/>
        </w:rPr>
      </w:r>
    </w:p>
    <w:p w:rsidR="00000000" w:rsidDel="00000000" w:rsidP="00000000" w:rsidRDefault="00000000" w:rsidRPr="00000000" w14:paraId="00000045">
      <w:pPr>
        <w:spacing w:line="276" w:lineRule="auto"/>
        <w:rPr>
          <w:sz w:val="8"/>
          <w:szCs w:val="8"/>
        </w:rPr>
      </w:pPr>
      <w:r w:rsidDel="00000000" w:rsidR="00000000" w:rsidRPr="00000000">
        <w:rPr>
          <w:rtl w:val="0"/>
        </w:rPr>
      </w:r>
    </w:p>
    <w:p w:rsidR="00000000" w:rsidDel="00000000" w:rsidP="00000000" w:rsidRDefault="00000000" w:rsidRPr="00000000" w14:paraId="00000046">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B">
      <w:pPr>
        <w:shd w:fill="ffffff" w:val="clear"/>
        <w:spacing w:line="240" w:lineRule="auto"/>
        <w:ind w:left="0" w:firstLine="0"/>
        <w:rPr>
          <w:rFonts w:ascii="Trebuchet MS" w:cs="Trebuchet MS" w:eastAsia="Trebuchet MS" w:hAnsi="Trebuchet MS"/>
          <w:b w:val="1"/>
          <w:color w:val="222222"/>
          <w:sz w:val="14"/>
          <w:szCs w:val="14"/>
          <w:u w:val="single"/>
        </w:rPr>
      </w:pPr>
      <w:r w:rsidDel="00000000" w:rsidR="00000000" w:rsidRPr="00000000">
        <w:rPr>
          <w:rtl w:val="0"/>
        </w:rPr>
      </w:r>
    </w:p>
    <w:p w:rsidR="00000000" w:rsidDel="00000000" w:rsidP="00000000" w:rsidRDefault="00000000" w:rsidRPr="00000000" w14:paraId="0000005C">
      <w:pPr>
        <w:shd w:fill="ffffff" w:val="clear"/>
        <w:spacing w:line="240" w:lineRule="auto"/>
        <w:ind w:left="3600" w:firstLine="72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D">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F">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60">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Dec. 15 - Emma Drake</w:t>
      </w:r>
    </w:p>
    <w:p w:rsidR="00000000" w:rsidDel="00000000" w:rsidP="00000000" w:rsidRDefault="00000000" w:rsidRPr="00000000" w14:paraId="00000061">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color w:val="222222"/>
          <w:sz w:val="23"/>
          <w:szCs w:val="23"/>
          <w:rtl w:val="0"/>
        </w:rPr>
        <w:t xml:space="preserve">Dec. 18 - Sharon Comfort</w:t>
      </w:r>
      <w:r w:rsidDel="00000000" w:rsidR="00000000" w:rsidRPr="00000000">
        <w:rPr>
          <w:rtl w:val="0"/>
        </w:rPr>
      </w:r>
    </w:p>
    <w:p w:rsidR="00000000" w:rsidDel="00000000" w:rsidP="00000000" w:rsidRDefault="00000000" w:rsidRPr="00000000" w14:paraId="00000062">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3">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64">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Alex Farnon</w:t>
      </w:r>
      <w:r w:rsidDel="00000000" w:rsidR="00000000" w:rsidRPr="00000000">
        <w:rPr>
          <w:rFonts w:ascii="Trebuchet MS" w:cs="Trebuchet MS" w:eastAsia="Trebuchet MS" w:hAnsi="Trebuchet MS"/>
          <w:b w:val="1"/>
          <w:color w:val="222222"/>
          <w:sz w:val="24"/>
          <w:szCs w:val="24"/>
          <w:rtl w:val="0"/>
        </w:rPr>
        <w:tab/>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5">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Jacob Bailey</w:t>
      </w:r>
    </w:p>
    <w:p w:rsidR="00000000" w:rsidDel="00000000" w:rsidP="00000000" w:rsidRDefault="00000000" w:rsidRPr="00000000" w14:paraId="00000066">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Friends</w:t>
      </w:r>
      <w:r w:rsidDel="00000000" w:rsidR="00000000" w:rsidRPr="00000000">
        <w:rPr>
          <w:rtl w:val="0"/>
        </w:rPr>
      </w:r>
    </w:p>
    <w:p w:rsidR="00000000" w:rsidDel="00000000" w:rsidP="00000000" w:rsidRDefault="00000000" w:rsidRPr="00000000" w14:paraId="00000067">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in hospitals, nursing homes &amp; care facilities </w:t>
      </w:r>
    </w:p>
    <w:p w:rsidR="00000000" w:rsidDel="00000000" w:rsidP="00000000" w:rsidRDefault="00000000" w:rsidRPr="00000000" w14:paraId="00000068">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 the USA &amp; all those in leadership </w:t>
      </w:r>
    </w:p>
    <w:p w:rsidR="00000000" w:rsidDel="00000000" w:rsidP="00000000" w:rsidRDefault="00000000" w:rsidRPr="00000000" w14:paraId="00000069">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6A">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6B">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6C">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Samaritan’s Purse </w:t>
      </w:r>
    </w:p>
    <w:p w:rsidR="00000000" w:rsidDel="00000000" w:rsidP="00000000" w:rsidRDefault="00000000" w:rsidRPr="00000000" w14:paraId="0000006D">
      <w:pPr>
        <w:shd w:fill="ffffff" w:val="clear"/>
        <w:spacing w:line="288" w:lineRule="auto"/>
        <w:rPr>
          <w:color w:val="222222"/>
          <w:sz w:val="27.989999771118164"/>
          <w:szCs w:val="27.989999771118164"/>
        </w:rPr>
      </w:pPr>
      <w:r w:rsidDel="00000000" w:rsidR="00000000" w:rsidRPr="00000000">
        <w:rPr>
          <w:rFonts w:ascii="Trebuchet MS" w:cs="Trebuchet MS" w:eastAsia="Trebuchet MS" w:hAnsi="Trebuchet MS"/>
          <w:color w:val="222222"/>
          <w:sz w:val="23"/>
          <w:szCs w:val="23"/>
          <w:rtl w:val="0"/>
        </w:rPr>
        <w:t xml:space="preserve">St. Paul’s Lutheran Church - Pastor Barb Blom</w:t>
      </w:r>
      <w:r w:rsidDel="00000000" w:rsidR="00000000" w:rsidRPr="00000000">
        <w:rPr>
          <w:rtl w:val="0"/>
        </w:rPr>
      </w:r>
    </w:p>
    <w:p w:rsidR="00000000" w:rsidDel="00000000" w:rsidP="00000000" w:rsidRDefault="00000000" w:rsidRPr="00000000" w14:paraId="0000006E">
      <w:pPr>
        <w:widowControl w:val="0"/>
        <w:spacing w:before="0" w:line="264.8940181732178" w:lineRule="auto"/>
        <w:ind w:left="0" w:right="36.678466796875" w:firstLine="0"/>
        <w:rPr>
          <w:b w:val="1"/>
          <w:color w:val="222222"/>
          <w:sz w:val="20"/>
          <w:szCs w:val="20"/>
        </w:rPr>
      </w:pPr>
      <w:r w:rsidDel="00000000" w:rsidR="00000000" w:rsidRPr="00000000">
        <w:rPr>
          <w:rtl w:val="0"/>
        </w:rPr>
      </w:r>
    </w:p>
    <w:p w:rsidR="00000000" w:rsidDel="00000000" w:rsidP="00000000" w:rsidRDefault="00000000" w:rsidRPr="00000000" w14:paraId="0000006F">
      <w:pPr>
        <w:widowControl w:val="0"/>
        <w:spacing w:line="276" w:lineRule="auto"/>
        <w:rPr>
          <w:rFonts w:ascii="Trebuchet MS" w:cs="Trebuchet MS" w:eastAsia="Trebuchet MS" w:hAnsi="Trebuchet MS"/>
          <w:b w:val="1"/>
          <w:color w:val="222222"/>
          <w:sz w:val="25"/>
          <w:szCs w:val="25"/>
          <w:u w:val="single"/>
        </w:rPr>
      </w:pPr>
      <w:r w:rsidDel="00000000" w:rsidR="00000000" w:rsidRPr="00000000">
        <w:rPr>
          <w:rtl w:val="0"/>
        </w:rPr>
      </w:r>
    </w:p>
    <w:p w:rsidR="00000000" w:rsidDel="00000000" w:rsidP="00000000" w:rsidRDefault="00000000" w:rsidRPr="00000000" w14:paraId="00000070">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71">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Thank you to Jacob Dove for blessing us this morning with his musical talents! </w:t>
      </w:r>
    </w:p>
    <w:p w:rsidR="00000000" w:rsidDel="00000000" w:rsidP="00000000" w:rsidRDefault="00000000" w:rsidRPr="00000000" w14:paraId="00000072">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Want to hear Dave &amp; Jewel &amp; Brenda again?  Today @ 4PM online (</w:t>
      </w:r>
      <w:hyperlink r:id="rId17">
        <w:r w:rsidDel="00000000" w:rsidR="00000000" w:rsidRPr="00000000">
          <w:rPr>
            <w:rFonts w:ascii="Trebuchet MS" w:cs="Trebuchet MS" w:eastAsia="Trebuchet MS" w:hAnsi="Trebuchet MS"/>
            <w:color w:val="1155cc"/>
            <w:u w:val="single"/>
            <w:rtl w:val="0"/>
          </w:rPr>
          <w:t xml:space="preserve">http://live.nvmethodist.com</w:t>
        </w:r>
      </w:hyperlink>
      <w:r w:rsidDel="00000000" w:rsidR="00000000" w:rsidRPr="00000000">
        <w:rPr>
          <w:rFonts w:ascii="Trebuchet MS" w:cs="Trebuchet MS" w:eastAsia="Trebuchet MS" w:hAnsi="Trebuchet MS"/>
          <w:color w:val="222222"/>
          <w:rtl w:val="0"/>
        </w:rPr>
        <w:t xml:space="preserve">) </w:t>
      </w:r>
    </w:p>
    <w:p w:rsidR="00000000" w:rsidDel="00000000" w:rsidP="00000000" w:rsidRDefault="00000000" w:rsidRPr="00000000" w14:paraId="00000073">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Spencer Sr. Citizen’s Mtgs cancelled until further notice. (?s ask Bob Garrison) </w:t>
      </w:r>
    </w:p>
    <w:p w:rsidR="00000000" w:rsidDel="00000000" w:rsidP="00000000" w:rsidRDefault="00000000" w:rsidRPr="00000000" w14:paraId="00000074">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Thursday (12/17) 9AM-12noon SVE Food Cupboard </w:t>
      </w:r>
    </w:p>
    <w:p w:rsidR="00000000" w:rsidDel="00000000" w:rsidP="00000000" w:rsidRDefault="00000000" w:rsidRPr="00000000" w14:paraId="00000075">
      <w:pPr>
        <w:widowControl w:val="0"/>
        <w:numPr>
          <w:ilvl w:val="0"/>
          <w:numId w:val="1"/>
        </w:numPr>
        <w:spacing w:line="300"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Next Sunday (Dec. 20th) Mask Required Sunday </w:t>
      </w:r>
    </w:p>
    <w:p w:rsidR="00000000" w:rsidDel="00000000" w:rsidP="00000000" w:rsidRDefault="00000000" w:rsidRPr="00000000" w14:paraId="00000076">
      <w:pPr>
        <w:widowControl w:val="0"/>
        <w:numPr>
          <w:ilvl w:val="0"/>
          <w:numId w:val="1"/>
        </w:numPr>
        <w:spacing w:line="300"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Next Sunday (Dec. 20th) @ 4PM Remembrance Service </w:t>
      </w:r>
    </w:p>
    <w:p w:rsidR="00000000" w:rsidDel="00000000" w:rsidP="00000000" w:rsidRDefault="00000000" w:rsidRPr="00000000" w14:paraId="00000077">
      <w:pPr>
        <w:widowControl w:val="0"/>
        <w:numPr>
          <w:ilvl w:val="0"/>
          <w:numId w:val="1"/>
        </w:numPr>
        <w:spacing w:line="300" w:lineRule="auto"/>
        <w:ind w:left="720" w:hanging="360"/>
        <w:rPr>
          <w:rFonts w:ascii="Trebuchet MS" w:cs="Trebuchet MS" w:eastAsia="Trebuchet MS" w:hAnsi="Trebuchet MS"/>
          <w:b w:val="1"/>
          <w:color w:val="222222"/>
          <w:u w:val="none"/>
        </w:rPr>
      </w:pPr>
      <w:r w:rsidDel="00000000" w:rsidR="00000000" w:rsidRPr="00000000">
        <w:rPr>
          <w:rFonts w:ascii="Trebuchet MS" w:cs="Trebuchet MS" w:eastAsia="Trebuchet MS" w:hAnsi="Trebuchet MS"/>
          <w:b w:val="1"/>
          <w:color w:val="222222"/>
          <w:rtl w:val="0"/>
        </w:rPr>
        <w:t xml:space="preserve">Christmas Eve Service - online </w:t>
      </w:r>
    </w:p>
    <w:p w:rsidR="00000000" w:rsidDel="00000000" w:rsidP="00000000" w:rsidRDefault="00000000" w:rsidRPr="00000000" w14:paraId="00000078">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New Spencer Village Office Hrs: Tues/Thurs 5-7PM &amp; Sat 10-noon</w:t>
      </w:r>
    </w:p>
    <w:p w:rsidR="00000000" w:rsidDel="00000000" w:rsidP="00000000" w:rsidRDefault="00000000" w:rsidRPr="00000000" w14:paraId="00000079">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A">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Mental Health Emotional Support Hotline: 1-844-863-9314 (daily 8AM-10PM) </w:t>
      </w:r>
    </w:p>
    <w:sectPr>
      <w:pgSz w:h="12240" w:w="15840" w:orient="landscape"/>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www.biblegateway.com/passage/?search=Psalm+126%3A1-6&amp;version=MSG"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hyperlink" Target="https://www.biblegateway.com/passage/?search=Isaiah+61%3A1-4%2CIsaiah+61%3A8-11&amp;version=NRSV" TargetMode="External"/><Relationship Id="rId17" Type="http://schemas.openxmlformats.org/officeDocument/2006/relationships/hyperlink" Target="http://live.nvmethodist.com" TargetMode="Externa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