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114300</wp:posOffset>
            </wp:positionV>
            <wp:extent cx="914400" cy="91440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December 20th, 2020 - 11AM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292751</wp:posOffset>
            </wp:positionV>
            <wp:extent cx="719138" cy="819150"/>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7"/>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&amp; Welcome (“</w:t>
      </w:r>
      <w:r w:rsidDel="00000000" w:rsidR="00000000" w:rsidRPr="00000000">
        <w:rPr>
          <w:i w:val="1"/>
          <w:color w:val="222222"/>
          <w:sz w:val="20"/>
          <w:szCs w:val="20"/>
          <w:rtl w:val="0"/>
        </w:rPr>
        <w:t xml:space="preserve">How Far Is It To Bethlehem?”</w:t>
      </w:r>
      <w:r w:rsidDel="00000000" w:rsidR="00000000" w:rsidRPr="00000000">
        <w:rPr>
          <w:color w:val="222222"/>
          <w:sz w:val="20"/>
          <w:szCs w:val="20"/>
          <w:rtl w:val="0"/>
        </w:rPr>
        <w:t xml:space="preserve"> arr. Mark Hayes) </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120015</wp:posOffset>
            </wp:positionV>
            <wp:extent cx="1606868" cy="1257948"/>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06868" cy="1257948"/>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A">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314325</wp:posOffset>
            </wp:positionV>
            <wp:extent cx="667512" cy="614535"/>
            <wp:effectExtent b="0" l="0" r="0" t="0"/>
            <wp:wrapSquare wrapText="bothSides" distB="114300" distT="114300" distL="114300" distR="11430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B">
      <w:pPr>
        <w:shd w:fill="ffffff" w:val="clear"/>
        <w:spacing w:after="200" w:before="200" w:line="240" w:lineRule="auto"/>
        <w:ind w:left="0" w:firstLine="0"/>
        <w:rPr>
          <w:b w:val="1"/>
          <w:color w:val="222222"/>
          <w:sz w:val="28"/>
          <w:szCs w:val="28"/>
        </w:rPr>
      </w:pPr>
      <w:r w:rsidDel="00000000" w:rsidR="00000000" w:rsidRPr="00000000">
        <w:rPr>
          <w:color w:val="222222"/>
          <w:sz w:val="28"/>
          <w:szCs w:val="28"/>
          <w:rtl w:val="0"/>
        </w:rPr>
        <w:t xml:space="preserve">Call to Worship: </w:t>
        <w:tab/>
        <w:tab/>
        <w:tab/>
        <w:tab/>
        <w:t xml:space="preserve">God we need YOU!</w:t>
      </w:r>
      <w:r w:rsidDel="00000000" w:rsidR="00000000" w:rsidRPr="00000000">
        <w:rPr>
          <w:color w:val="222222"/>
          <w:sz w:val="30"/>
          <w:szCs w:val="30"/>
          <w:rtl w:val="0"/>
        </w:rPr>
        <w:t xml:space="preserve">  </w:t>
      </w:r>
      <w:r w:rsidDel="00000000" w:rsidR="00000000" w:rsidRPr="00000000">
        <w:rPr>
          <w:b w:val="1"/>
          <w:color w:val="222222"/>
          <w:sz w:val="28"/>
          <w:szCs w:val="28"/>
          <w:rtl w:val="0"/>
        </w:rPr>
        <w:t xml:space="preserve">O come Emmanuel, save us who mourn &amp; wait for the Son of God to appear…</w:t>
      </w:r>
    </w:p>
    <w:p w:rsidR="00000000" w:rsidDel="00000000" w:rsidP="00000000" w:rsidRDefault="00000000" w:rsidRPr="00000000" w14:paraId="0000000C">
      <w:pPr>
        <w:shd w:fill="ffffff" w:val="clear"/>
        <w:spacing w:after="200" w:before="200" w:line="240" w:lineRule="auto"/>
        <w:ind w:left="0" w:firstLine="0"/>
        <w:rPr>
          <w:b w:val="1"/>
          <w:color w:val="222222"/>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155494</wp:posOffset>
            </wp:positionV>
            <wp:extent cx="1114425" cy="958197"/>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0"/>
                    <a:srcRect b="-8424" l="0" r="-8424" t="0"/>
                    <a:stretch>
                      <a:fillRect/>
                    </a:stretch>
                  </pic:blipFill>
                  <pic:spPr>
                    <a:xfrm>
                      <a:off x="0" y="0"/>
                      <a:ext cx="1114425" cy="958197"/>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jc w:val="left"/>
        <w:rPr>
          <w:color w:val="222222"/>
        </w:rPr>
      </w:pPr>
      <w:r w:rsidDel="00000000" w:rsidR="00000000" w:rsidRPr="00000000">
        <w:rPr>
          <w:color w:val="222222"/>
          <w:sz w:val="28"/>
          <w:szCs w:val="28"/>
          <w:rtl w:val="0"/>
        </w:rPr>
        <w:t xml:space="preserve">Advent Candle Lighting</w:t>
      </w:r>
      <w:r w:rsidDel="00000000" w:rsidR="00000000" w:rsidRPr="00000000">
        <w:rPr>
          <w:color w:val="222222"/>
          <w:sz w:val="26"/>
          <w:szCs w:val="26"/>
          <w:rtl w:val="0"/>
        </w:rPr>
        <w:t xml:space="preserve">:  Love. </w:t>
        <w:tab/>
        <w:tab/>
        <w:t xml:space="preserve">               </w:t>
      </w:r>
      <w:r w:rsidDel="00000000" w:rsidR="00000000" w:rsidRPr="00000000">
        <w:rPr>
          <w:b w:val="1"/>
          <w:color w:val="222222"/>
          <w:sz w:val="26"/>
          <w:szCs w:val="26"/>
          <w:rtl w:val="0"/>
        </w:rPr>
        <w:t xml:space="preserve">God only You bring LOVE.  Light of the world &amp; giver of LOVE Jesus Christ be born in a new way right now!  God help us to know &amp; share LOVE.  In Jesus’ Name - Amen.  </w:t>
      </w:r>
      <w:r w:rsidDel="00000000" w:rsidR="00000000" w:rsidRPr="00000000">
        <w:rPr>
          <w:rtl w:val="0"/>
        </w:rPr>
      </w:r>
    </w:p>
    <w:p w:rsidR="00000000" w:rsidDel="00000000" w:rsidP="00000000" w:rsidRDefault="00000000" w:rsidRPr="00000000" w14:paraId="0000000E">
      <w:pPr>
        <w:shd w:fill="ffffff" w:val="clear"/>
        <w:spacing w:after="200" w:before="200" w:line="240" w:lineRule="auto"/>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217184</wp:posOffset>
            </wp:positionV>
            <wp:extent cx="822960" cy="637794"/>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0">
      <w:pPr>
        <w:shd w:fill="ffffff" w:val="clear"/>
        <w:spacing w:after="0" w:before="0" w:line="240" w:lineRule="auto"/>
        <w:ind w:left="2160" w:firstLine="0"/>
        <w:rPr>
          <w:color w:val="222222"/>
          <w:sz w:val="18"/>
          <w:szCs w:val="18"/>
        </w:rPr>
      </w:pPr>
      <w:r w:rsidDel="00000000" w:rsidR="00000000" w:rsidRPr="00000000">
        <w:rPr>
          <w:color w:val="222222"/>
          <w:sz w:val="28"/>
          <w:szCs w:val="28"/>
          <w:rtl w:val="0"/>
        </w:rPr>
        <w:t xml:space="preserve">“People, Look East” </w:t>
      </w:r>
      <w:r w:rsidDel="00000000" w:rsidR="00000000" w:rsidRPr="00000000">
        <w:rPr>
          <w:rtl w:val="0"/>
        </w:rPr>
      </w:r>
    </w:p>
    <w:p w:rsidR="00000000" w:rsidDel="00000000" w:rsidP="00000000" w:rsidRDefault="00000000" w:rsidRPr="00000000" w14:paraId="00000011">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352425</wp:posOffset>
            </wp:positionV>
            <wp:extent cx="914400" cy="619760"/>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2">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3">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p>
    <w:p w:rsidR="00000000" w:rsidDel="00000000" w:rsidP="00000000" w:rsidRDefault="00000000" w:rsidRPr="00000000" w14:paraId="00000014">
      <w:pPr>
        <w:shd w:fill="ffffff" w:val="clear"/>
        <w:spacing w:after="200" w:before="200" w:lineRule="auto"/>
        <w:ind w:left="0" w:firstLine="0"/>
        <w:jc w:val="left"/>
        <w:rPr>
          <w:i w:val="1"/>
          <w:color w:val="222222"/>
          <w:sz w:val="4"/>
          <w:szCs w:val="4"/>
        </w:rPr>
      </w:pPr>
      <w:r w:rsidDel="00000000" w:rsidR="00000000" w:rsidRPr="00000000">
        <w:rPr>
          <w:rtl w:val="0"/>
        </w:rPr>
      </w:r>
    </w:p>
    <w:p w:rsidR="00000000" w:rsidDel="00000000" w:rsidP="00000000" w:rsidRDefault="00000000" w:rsidRPr="00000000" w14:paraId="00000015">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6">
      <w:pPr>
        <w:shd w:fill="ffffff" w:val="clear"/>
        <w:spacing w:after="0" w:before="0" w:lineRule="auto"/>
        <w:ind w:left="720" w:firstLine="0"/>
        <w:rPr>
          <w:color w:val="222222"/>
          <w:sz w:val="4"/>
          <w:szCs w:val="4"/>
        </w:rPr>
      </w:pPr>
      <w:r w:rsidDel="00000000" w:rsidR="00000000" w:rsidRPr="00000000">
        <w:rPr>
          <w:b w:val="1"/>
          <w:color w:val="222222"/>
          <w:sz w:val="26"/>
          <w:szCs w:val="26"/>
          <w:rtl w:val="0"/>
        </w:rPr>
        <w:t xml:space="preserve">Glory be to the Father, &amp; to the Son &amp; to the Holy Ghost!  Thank You God for grace!  Amen!</w:t>
      </w:r>
      <w:r w:rsidDel="00000000" w:rsidR="00000000" w:rsidRPr="00000000">
        <w:rPr>
          <w:rtl w:val="0"/>
        </w:rPr>
      </w:r>
    </w:p>
    <w:p w:rsidR="00000000" w:rsidDel="00000000" w:rsidP="00000000" w:rsidRDefault="00000000" w:rsidRPr="00000000" w14:paraId="00000017">
      <w:pPr>
        <w:shd w:fill="ffffff" w:val="clear"/>
        <w:spacing w:after="200" w:before="0" w:lineRule="auto"/>
        <w:ind w:left="0" w:firstLine="0"/>
        <w:rPr>
          <w:color w:val="222222"/>
          <w:sz w:val="18"/>
          <w:szCs w:val="18"/>
        </w:rPr>
      </w:pP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8">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 </w:t>
        <w:tab/>
      </w:r>
      <w:hyperlink r:id="rId13">
        <w:r w:rsidDel="00000000" w:rsidR="00000000" w:rsidRPr="00000000">
          <w:rPr>
            <w:color w:val="1155cc"/>
            <w:sz w:val="28"/>
            <w:szCs w:val="28"/>
            <w:u w:val="single"/>
            <w:rtl w:val="0"/>
          </w:rPr>
          <w:t xml:space="preserve">Luke 1:26-38</w:t>
        </w:r>
      </w:hyperlink>
      <w:r w:rsidDel="00000000" w:rsidR="00000000" w:rsidRPr="00000000">
        <w:rPr>
          <w:color w:val="222222"/>
          <w:sz w:val="28"/>
          <w:szCs w:val="28"/>
          <w:rtl w:val="0"/>
        </w:rPr>
        <w:t xml:space="preserve"> (1st Reading)  </w:t>
      </w:r>
    </w:p>
    <w:p w:rsidR="00000000" w:rsidDel="00000000" w:rsidP="00000000" w:rsidRDefault="00000000" w:rsidRPr="00000000" w14:paraId="00000019">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r>
      <w:hyperlink r:id="rId14">
        <w:r w:rsidDel="00000000" w:rsidR="00000000" w:rsidRPr="00000000">
          <w:rPr>
            <w:color w:val="1155cc"/>
            <w:sz w:val="28"/>
            <w:szCs w:val="28"/>
            <w:u w:val="single"/>
            <w:rtl w:val="0"/>
          </w:rPr>
          <w:t xml:space="preserve">Romans 16:25-27</w:t>
        </w:r>
      </w:hyperlink>
      <w:r w:rsidDel="00000000" w:rsidR="00000000" w:rsidRPr="00000000">
        <w:rPr>
          <w:color w:val="222222"/>
          <w:sz w:val="28"/>
          <w:szCs w:val="28"/>
          <w:rtl w:val="0"/>
        </w:rPr>
        <w:t xml:space="preserve"> (2nd Reading)</w:t>
      </w:r>
      <w:r w:rsidDel="00000000" w:rsidR="00000000" w:rsidRPr="00000000">
        <w:rPr>
          <w:rtl w:val="0"/>
        </w:rPr>
      </w:r>
    </w:p>
    <w:p w:rsidR="00000000" w:rsidDel="00000000" w:rsidP="00000000" w:rsidRDefault="00000000" w:rsidRPr="00000000" w14:paraId="0000001A">
      <w:pPr>
        <w:shd w:fill="ffffff" w:val="clear"/>
        <w:spacing w:after="0" w:before="0" w:lineRule="auto"/>
        <w:ind w:left="0" w:firstLine="0"/>
        <w:rPr>
          <w:color w:val="222222"/>
          <w:sz w:val="14"/>
          <w:szCs w:val="14"/>
        </w:rPr>
      </w:pPr>
      <w:r w:rsidDel="00000000" w:rsidR="00000000" w:rsidRPr="00000000">
        <w:rPr>
          <w:color w:val="222222"/>
          <w:sz w:val="28"/>
          <w:szCs w:val="28"/>
          <w:rtl w:val="0"/>
        </w:rPr>
        <w:tab/>
      </w:r>
      <w:r w:rsidDel="00000000" w:rsidR="00000000" w:rsidRPr="00000000">
        <w:rPr>
          <w:color w:val="222222"/>
          <w:sz w:val="14"/>
          <w:szCs w:val="14"/>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298205</wp:posOffset>
            </wp:positionV>
            <wp:extent cx="685800" cy="645459"/>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C">
      <w:pPr>
        <w:shd w:fill="ffffff" w:val="clear"/>
        <w:spacing w:after="0" w:before="0"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1D">
      <w:pPr>
        <w:shd w:fill="ffffff" w:val="clear"/>
        <w:spacing w:after="0" w:before="0" w:lineRule="auto"/>
        <w:ind w:left="1440" w:firstLine="0"/>
        <w:rPr>
          <w:color w:val="222222"/>
          <w:sz w:val="28"/>
          <w:szCs w:val="28"/>
        </w:rPr>
      </w:pPr>
      <w:r w:rsidDel="00000000" w:rsidR="00000000" w:rsidRPr="00000000">
        <w:rPr>
          <w:color w:val="222222"/>
          <w:sz w:val="28"/>
          <w:szCs w:val="28"/>
          <w:rtl w:val="0"/>
        </w:rPr>
        <w:t xml:space="preserve">(Kids’ Time &amp; Sermon Thoughts)</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1E">
      <w:pPr>
        <w:widowControl w:val="0"/>
        <w:spacing w:before="418.2568359375" w:line="240" w:lineRule="auto"/>
        <w:ind w:left="451.0516357421875" w:firstLine="0"/>
        <w:rPr>
          <w:color w:val="222222"/>
          <w:sz w:val="2"/>
          <w:szCs w:val="2"/>
        </w:rPr>
      </w:pPr>
      <w:r w:rsidDel="00000000" w:rsidR="00000000" w:rsidRPr="00000000">
        <w:rPr>
          <w:rtl w:val="0"/>
        </w:rPr>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1">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2">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5">
      <w:pPr>
        <w:shd w:fill="ffffff" w:val="clear"/>
        <w:spacing w:after="0" w:before="0" w:lineRule="auto"/>
        <w:ind w:left="0" w:firstLine="720"/>
        <w:jc w:val="left"/>
        <w:rPr>
          <w:color w:val="222222"/>
        </w:rPr>
      </w:pPr>
      <w:r w:rsidDel="00000000" w:rsidR="00000000" w:rsidRPr="00000000">
        <w:rPr>
          <w:color w:val="222222"/>
          <w:sz w:val="28"/>
          <w:szCs w:val="28"/>
          <w:rtl w:val="0"/>
        </w:rPr>
        <w:t xml:space="preserve">“</w:t>
      </w:r>
      <w:r w:rsidDel="00000000" w:rsidR="00000000" w:rsidRPr="00000000">
        <w:rPr>
          <w:i w:val="1"/>
          <w:color w:val="222222"/>
          <w:sz w:val="28"/>
          <w:szCs w:val="28"/>
          <w:rtl w:val="0"/>
        </w:rPr>
        <w:t xml:space="preserve">Love Came Down at Christmas</w:t>
      </w:r>
      <w:r w:rsidDel="00000000" w:rsidR="00000000" w:rsidRPr="00000000">
        <w:rPr>
          <w:color w:val="222222"/>
          <w:sz w:val="28"/>
          <w:szCs w:val="28"/>
          <w:rtl w:val="0"/>
        </w:rPr>
        <w:t xml:space="preserve">”</w:t>
      </w:r>
      <w:r w:rsidDel="00000000" w:rsidR="00000000" w:rsidRPr="00000000">
        <w:rPr>
          <w:color w:val="222222"/>
          <w:rtl w:val="0"/>
        </w:rPr>
        <w:t xml:space="preserve"> arr. Mark Hayes  </w:t>
      </w:r>
    </w:p>
    <w:p w:rsidR="00000000" w:rsidDel="00000000" w:rsidP="00000000" w:rsidRDefault="00000000" w:rsidRPr="00000000" w14:paraId="00000026">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6"/>
                    <a:srcRect b="0" l="0" r="0" t="45736"/>
                    <a:stretch>
                      <a:fillRect/>
                    </a:stretch>
                  </pic:blipFill>
                  <pic:spPr>
                    <a:xfrm>
                      <a:off x="0" y="0"/>
                      <a:ext cx="1111568" cy="485775"/>
                    </a:xfrm>
                    <a:prstGeom prst="rect"/>
                    <a:ln/>
                  </pic:spPr>
                </pic:pic>
              </a:graphicData>
            </a:graphic>
          </wp:anchor>
        </w:drawing>
      </w:r>
    </w:p>
    <w:p w:rsidR="00000000" w:rsidDel="00000000" w:rsidP="00000000" w:rsidRDefault="00000000" w:rsidRPr="00000000" w14:paraId="00000027">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2"/>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8">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B">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C">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2E">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2F">
      <w:pPr>
        <w:shd w:fill="ffffff" w:val="clear"/>
        <w:spacing w:after="0" w:before="200" w:lineRule="auto"/>
        <w:ind w:left="0" w:firstLine="0"/>
        <w:jc w:val="right"/>
        <w:rPr>
          <w:color w:val="222222"/>
          <w:sz w:val="12"/>
          <w:szCs w:val="12"/>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rPr>
          <w:color w:val="222222"/>
          <w:sz w:val="4"/>
          <w:szCs w:val="4"/>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2">
      <w:pPr>
        <w:shd w:fill="ffffff" w:val="clear"/>
        <w:spacing w:after="0" w:before="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142875</wp:posOffset>
            </wp:positionV>
            <wp:extent cx="822960" cy="637794"/>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3">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w:t>
      </w:r>
    </w:p>
    <w:p w:rsidR="00000000" w:rsidDel="00000000" w:rsidP="00000000" w:rsidRDefault="00000000" w:rsidRPr="00000000" w14:paraId="00000035">
      <w:pPr>
        <w:shd w:fill="ffffff" w:val="clear"/>
        <w:spacing w:after="0" w:before="0" w:line="276" w:lineRule="auto"/>
        <w:ind w:firstLine="720"/>
        <w:rPr>
          <w:sz w:val="26"/>
          <w:szCs w:val="26"/>
        </w:rPr>
      </w:pPr>
      <w:r w:rsidDel="00000000" w:rsidR="00000000" w:rsidRPr="00000000">
        <w:rPr>
          <w:b w:val="1"/>
          <w:color w:val="222222"/>
          <w:sz w:val="30"/>
          <w:szCs w:val="30"/>
          <w:rtl w:val="0"/>
        </w:rPr>
        <w:t xml:space="preserve">       </w:t>
        <w:tab/>
        <w:tab/>
        <w:t xml:space="preserve">  </w:t>
        <w:tab/>
        <w:t xml:space="preserve">Hallelujah, Hal-le-lu-jah! </w:t>
      </w:r>
      <w:r w:rsidDel="00000000" w:rsidR="00000000" w:rsidRPr="00000000">
        <w:rPr>
          <w:rtl w:val="0"/>
        </w:rPr>
      </w:r>
    </w:p>
    <w:p w:rsidR="00000000" w:rsidDel="00000000" w:rsidP="00000000" w:rsidRDefault="00000000" w:rsidRPr="00000000" w14:paraId="00000036">
      <w:pPr>
        <w:ind w:left="0" w:firstLine="0"/>
        <w:rPr>
          <w:sz w:val="26"/>
          <w:szCs w:val="26"/>
        </w:rPr>
      </w:pPr>
      <w:r w:rsidDel="00000000" w:rsidR="00000000" w:rsidRPr="00000000">
        <w:rPr>
          <w:rtl w:val="0"/>
        </w:rPr>
      </w:r>
    </w:p>
    <w:p w:rsidR="00000000" w:rsidDel="00000000" w:rsidP="00000000" w:rsidRDefault="00000000" w:rsidRPr="00000000" w14:paraId="00000037">
      <w:pPr>
        <w:ind w:left="0" w:firstLine="0"/>
        <w:rPr>
          <w:sz w:val="15"/>
          <w:szCs w:val="15"/>
        </w:rPr>
      </w:pPr>
      <w:r w:rsidDel="00000000" w:rsidR="00000000" w:rsidRPr="00000000">
        <w:rPr>
          <w:sz w:val="26"/>
          <w:szCs w:val="26"/>
          <w:rtl w:val="0"/>
        </w:rPr>
        <w:t xml:space="preserve">Postlude</w:t>
      </w:r>
      <w:r w:rsidDel="00000000" w:rsidR="00000000" w:rsidRPr="00000000">
        <w:rPr>
          <w:sz w:val="24"/>
          <w:szCs w:val="24"/>
          <w:rtl w:val="0"/>
        </w:rPr>
        <w:t xml:space="preserve"> “The Angel Gabriel from Heaven Came”</w:t>
      </w:r>
      <w:r w:rsidDel="00000000" w:rsidR="00000000" w:rsidRPr="00000000">
        <w:rPr>
          <w:sz w:val="15"/>
          <w:szCs w:val="15"/>
          <w:rtl w:val="0"/>
        </w:rPr>
        <w:t xml:space="preserve"> (Presbyterian Hymnal #16) Para. Sabine Baring-Gould (1834-1924) - Basque carol - Arr. by Edgar Pettman and John Wickham</w:t>
      </w:r>
    </w:p>
    <w:p w:rsidR="00000000" w:rsidDel="00000000" w:rsidP="00000000" w:rsidRDefault="00000000" w:rsidRPr="00000000" w14:paraId="00000038">
      <w:pPr>
        <w:rPr>
          <w:b w:val="1"/>
          <w:sz w:val="32"/>
          <w:szCs w:val="32"/>
        </w:rPr>
      </w:pPr>
      <w:r w:rsidDel="00000000" w:rsidR="00000000" w:rsidRPr="00000000">
        <w:rPr>
          <w:rtl w:val="0"/>
        </w:rPr>
      </w:r>
    </w:p>
    <w:p w:rsidR="00000000" w:rsidDel="00000000" w:rsidP="00000000" w:rsidRDefault="00000000" w:rsidRPr="00000000" w14:paraId="00000039">
      <w:pPr>
        <w:rPr>
          <w:b w:val="1"/>
          <w:sz w:val="32"/>
          <w:szCs w:val="32"/>
        </w:rPr>
      </w:pPr>
      <w:r w:rsidDel="00000000" w:rsidR="00000000" w:rsidRPr="00000000">
        <w:rPr>
          <w:rtl w:val="0"/>
        </w:rPr>
      </w:r>
    </w:p>
    <w:p w:rsidR="00000000" w:rsidDel="00000000" w:rsidP="00000000" w:rsidRDefault="00000000" w:rsidRPr="00000000" w14:paraId="0000003A">
      <w:pPr>
        <w:rPr>
          <w:b w:val="1"/>
          <w:sz w:val="32"/>
          <w:szCs w:val="32"/>
        </w:rPr>
      </w:pPr>
      <w:r w:rsidDel="00000000" w:rsidR="00000000" w:rsidRPr="00000000">
        <w:rPr>
          <w:rtl w:val="0"/>
        </w:rPr>
      </w:r>
    </w:p>
    <w:p w:rsidR="00000000" w:rsidDel="00000000" w:rsidP="00000000" w:rsidRDefault="00000000" w:rsidRPr="00000000" w14:paraId="0000003B">
      <w:pPr>
        <w:rPr>
          <w:sz w:val="16"/>
          <w:szCs w:val="16"/>
        </w:rPr>
      </w:pPr>
      <w:r w:rsidDel="00000000" w:rsidR="00000000" w:rsidRPr="00000000">
        <w:rPr>
          <w:b w:val="1"/>
          <w:sz w:val="32"/>
          <w:szCs w:val="32"/>
          <w:rtl w:val="0"/>
        </w:rPr>
        <w:t xml:space="preserve">People, Look East </w:t>
      </w:r>
      <w:r w:rsidDel="00000000" w:rsidR="00000000" w:rsidRPr="00000000">
        <w:rPr>
          <w:rtl w:val="0"/>
        </w:rPr>
      </w:r>
    </w:p>
    <w:p w:rsidR="00000000" w:rsidDel="00000000" w:rsidP="00000000" w:rsidRDefault="00000000" w:rsidRPr="00000000" w14:paraId="0000003C">
      <w:pPr>
        <w:rPr>
          <w:sz w:val="14"/>
          <w:szCs w:val="14"/>
        </w:rPr>
      </w:pPr>
      <w:r w:rsidDel="00000000" w:rsidR="00000000" w:rsidRPr="00000000">
        <w:rPr>
          <w:sz w:val="14"/>
          <w:szCs w:val="14"/>
          <w:rtl w:val="0"/>
        </w:rPr>
        <w:t xml:space="preserve">Eleanor Farjeon (1881-1965), As in</w:t>
      </w:r>
      <w:r w:rsidDel="00000000" w:rsidR="00000000" w:rsidRPr="00000000">
        <w:rPr>
          <w:i w:val="1"/>
          <w:sz w:val="14"/>
          <w:szCs w:val="14"/>
          <w:rtl w:val="0"/>
        </w:rPr>
        <w:t xml:space="preserve"> Oxford Book of Carols, </w:t>
      </w:r>
      <w:r w:rsidDel="00000000" w:rsidR="00000000" w:rsidRPr="00000000">
        <w:rPr>
          <w:sz w:val="14"/>
          <w:szCs w:val="14"/>
          <w:rtl w:val="0"/>
        </w:rPr>
        <w:t xml:space="preserve">1964, French folk melody.  Text © David Higham Assoc., Ltd. All rights reserved.  Music: Harmonization © Oxford University Press.  All rights reserved.  Presbyterian Hymnal (#12).</w:t>
      </w:r>
    </w:p>
    <w:p w:rsidR="00000000" w:rsidDel="00000000" w:rsidP="00000000" w:rsidRDefault="00000000" w:rsidRPr="00000000" w14:paraId="0000003D">
      <w:pPr>
        <w:rPr>
          <w:sz w:val="14"/>
          <w:szCs w:val="14"/>
        </w:rPr>
      </w:pPr>
      <w:r w:rsidDel="00000000" w:rsidR="00000000" w:rsidRPr="00000000">
        <w:rPr>
          <w:rtl w:val="0"/>
        </w:rPr>
      </w:r>
    </w:p>
    <w:p w:rsidR="00000000" w:rsidDel="00000000" w:rsidP="00000000" w:rsidRDefault="00000000" w:rsidRPr="00000000" w14:paraId="0000003E">
      <w:pPr>
        <w:spacing w:line="276" w:lineRule="auto"/>
        <w:rPr>
          <w:b w:val="1"/>
          <w:i w:val="1"/>
        </w:rPr>
      </w:pPr>
      <w:r w:rsidDel="00000000" w:rsidR="00000000" w:rsidRPr="00000000">
        <w:rPr>
          <w:rtl w:val="0"/>
        </w:rPr>
        <w:t xml:space="preserve">(Vs.1) People, look east.  The time is near Of the crowning of the year.  Make your house fair as you are able, Trim the hearth and set the table.  People, look east and sing today: Love the guest is on the way.  </w:t>
      </w:r>
      <w:r w:rsidDel="00000000" w:rsidR="00000000" w:rsidRPr="00000000">
        <w:rPr>
          <w:rtl w:val="0"/>
        </w:rPr>
      </w:r>
    </w:p>
    <w:p w:rsidR="00000000" w:rsidDel="00000000" w:rsidP="00000000" w:rsidRDefault="00000000" w:rsidRPr="00000000" w14:paraId="0000003F">
      <w:pPr>
        <w:spacing w:line="276" w:lineRule="auto"/>
        <w:rPr>
          <w:sz w:val="10"/>
          <w:szCs w:val="10"/>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t xml:space="preserve">(Vs.4) Stars, keep the watch.  When night is dim One more light the bowl shall brim, Shining beyond the frosty weather, Bright as sun and moon together.  People, look east and sing today: Love the star is on the way. </w:t>
      </w:r>
    </w:p>
    <w:p w:rsidR="00000000" w:rsidDel="00000000" w:rsidP="00000000" w:rsidRDefault="00000000" w:rsidRPr="00000000" w14:paraId="00000041">
      <w:pPr>
        <w:spacing w:line="276" w:lineRule="auto"/>
        <w:rPr>
          <w:sz w:val="10"/>
          <w:szCs w:val="10"/>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t xml:space="preserve">(Vs. 5) Angels, announce with shouts of mirth Christ who brings new life to earth.  Set every peak and valley humming With the word, the Lord is coming.  People, look east and sing today: Love the Lord is on the way. </w:t>
      </w:r>
    </w:p>
    <w:p w:rsidR="00000000" w:rsidDel="00000000" w:rsidP="00000000" w:rsidRDefault="00000000" w:rsidRPr="00000000" w14:paraId="00000043">
      <w:pPr>
        <w:spacing w:line="276" w:lineRule="auto"/>
        <w:rPr>
          <w:sz w:val="10"/>
          <w:szCs w:val="10"/>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line="276" w:lineRule="auto"/>
        <w:rPr>
          <w:sz w:val="4"/>
          <w:szCs w:val="4"/>
        </w:rPr>
      </w:pPr>
      <w:r w:rsidDel="00000000" w:rsidR="00000000" w:rsidRPr="00000000">
        <w:rPr>
          <w:rtl w:val="0"/>
        </w:rPr>
      </w:r>
    </w:p>
    <w:p w:rsidR="00000000" w:rsidDel="00000000" w:rsidP="00000000" w:rsidRDefault="00000000" w:rsidRPr="00000000" w14:paraId="00000046">
      <w:pPr>
        <w:spacing w:line="276" w:lineRule="auto"/>
        <w:rPr>
          <w:sz w:val="8"/>
          <w:szCs w:val="8"/>
        </w:rPr>
      </w:pPr>
      <w:r w:rsidDel="00000000" w:rsidR="00000000" w:rsidRPr="00000000">
        <w:rPr>
          <w:rtl w:val="0"/>
        </w:rPr>
      </w:r>
    </w:p>
    <w:p w:rsidR="00000000" w:rsidDel="00000000" w:rsidP="00000000" w:rsidRDefault="00000000" w:rsidRPr="00000000" w14:paraId="00000047">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E">
      <w:pPr>
        <w:shd w:fill="ffffff" w:val="clear"/>
        <w:spacing w:line="240" w:lineRule="auto"/>
        <w:ind w:left="0" w:firstLine="0"/>
        <w:rPr>
          <w:rFonts w:ascii="Trebuchet MS" w:cs="Trebuchet MS" w:eastAsia="Trebuchet MS" w:hAnsi="Trebuchet MS"/>
          <w:b w:val="1"/>
          <w:color w:val="222222"/>
          <w:sz w:val="14"/>
          <w:szCs w:val="14"/>
          <w:u w:val="single"/>
        </w:rPr>
      </w:pPr>
      <w:r w:rsidDel="00000000" w:rsidR="00000000" w:rsidRPr="00000000">
        <w:rPr>
          <w:rtl w:val="0"/>
        </w:rPr>
      </w:r>
    </w:p>
    <w:p w:rsidR="00000000" w:rsidDel="00000000" w:rsidP="00000000" w:rsidRDefault="00000000" w:rsidRPr="00000000" w14:paraId="0000005F">
      <w:pPr>
        <w:shd w:fill="ffffff" w:val="clear"/>
        <w:spacing w:line="240" w:lineRule="auto"/>
        <w:ind w:left="3600" w:firstLine="72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0">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1">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2">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63">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Dec. 25 - Paul Dutra</w:t>
      </w:r>
    </w:p>
    <w:p w:rsidR="00000000" w:rsidDel="00000000" w:rsidP="00000000" w:rsidRDefault="00000000" w:rsidRPr="00000000" w14:paraId="00000064">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5">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66">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Rebecca &amp; Rick Dann</w:t>
      </w:r>
      <w:r w:rsidDel="00000000" w:rsidR="00000000" w:rsidRPr="00000000">
        <w:rPr>
          <w:rFonts w:ascii="Trebuchet MS" w:cs="Trebuchet MS" w:eastAsia="Trebuchet MS" w:hAnsi="Trebuchet MS"/>
          <w:b w:val="1"/>
          <w:color w:val="222222"/>
          <w:sz w:val="24"/>
          <w:szCs w:val="24"/>
          <w:rtl w:val="0"/>
        </w:rPr>
        <w:tab/>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7">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Erzsi Helmetsie</w:t>
      </w:r>
    </w:p>
    <w:p w:rsidR="00000000" w:rsidDel="00000000" w:rsidP="00000000" w:rsidRDefault="00000000" w:rsidRPr="00000000" w14:paraId="00000068">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Faith</w:t>
      </w:r>
      <w:r w:rsidDel="00000000" w:rsidR="00000000" w:rsidRPr="00000000">
        <w:rPr>
          <w:rtl w:val="0"/>
        </w:rPr>
      </w:r>
    </w:p>
    <w:p w:rsidR="00000000" w:rsidDel="00000000" w:rsidP="00000000" w:rsidRDefault="00000000" w:rsidRPr="00000000" w14:paraId="00000069">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in hospitals, nursing homes &amp; care facilities </w:t>
      </w:r>
    </w:p>
    <w:p w:rsidR="00000000" w:rsidDel="00000000" w:rsidP="00000000" w:rsidRDefault="00000000" w:rsidRPr="00000000" w14:paraId="0000006A">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 the USA &amp; all those in leadership </w:t>
      </w:r>
    </w:p>
    <w:p w:rsidR="00000000" w:rsidDel="00000000" w:rsidP="00000000" w:rsidRDefault="00000000" w:rsidRPr="00000000" w14:paraId="0000006B">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6C">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6D">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6E">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Samaritan’s Purse </w:t>
      </w:r>
    </w:p>
    <w:p w:rsidR="00000000" w:rsidDel="00000000" w:rsidP="00000000" w:rsidRDefault="00000000" w:rsidRPr="00000000" w14:paraId="0000006F">
      <w:pPr>
        <w:shd w:fill="ffffff" w:val="clear"/>
        <w:spacing w:line="288" w:lineRule="auto"/>
        <w:rPr>
          <w:color w:val="222222"/>
          <w:sz w:val="27.989999771118164"/>
          <w:szCs w:val="27.989999771118164"/>
        </w:rPr>
      </w:pPr>
      <w:r w:rsidDel="00000000" w:rsidR="00000000" w:rsidRPr="00000000">
        <w:rPr>
          <w:rFonts w:ascii="Trebuchet MS" w:cs="Trebuchet MS" w:eastAsia="Trebuchet MS" w:hAnsi="Trebuchet MS"/>
          <w:color w:val="222222"/>
          <w:sz w:val="23"/>
          <w:szCs w:val="23"/>
          <w:rtl w:val="0"/>
        </w:rPr>
        <w:t xml:space="preserve">St. Paul’s Lutheran Church - Pastor Barb Blom</w:t>
      </w:r>
      <w:r w:rsidDel="00000000" w:rsidR="00000000" w:rsidRPr="00000000">
        <w:rPr>
          <w:rtl w:val="0"/>
        </w:rPr>
      </w:r>
    </w:p>
    <w:p w:rsidR="00000000" w:rsidDel="00000000" w:rsidP="00000000" w:rsidRDefault="00000000" w:rsidRPr="00000000" w14:paraId="00000070">
      <w:pPr>
        <w:widowControl w:val="0"/>
        <w:spacing w:before="0" w:line="264.8940181732178" w:lineRule="auto"/>
        <w:ind w:left="0" w:right="36.678466796875" w:firstLine="0"/>
        <w:rPr>
          <w:b w:val="1"/>
          <w:color w:val="222222"/>
          <w:sz w:val="20"/>
          <w:szCs w:val="20"/>
        </w:rPr>
      </w:pPr>
      <w:r w:rsidDel="00000000" w:rsidR="00000000" w:rsidRPr="00000000">
        <w:rPr>
          <w:rtl w:val="0"/>
        </w:rPr>
      </w:r>
    </w:p>
    <w:p w:rsidR="00000000" w:rsidDel="00000000" w:rsidP="00000000" w:rsidRDefault="00000000" w:rsidRPr="00000000" w14:paraId="00000071">
      <w:pPr>
        <w:widowControl w:val="0"/>
        <w:spacing w:line="276" w:lineRule="auto"/>
        <w:rPr>
          <w:rFonts w:ascii="Trebuchet MS" w:cs="Trebuchet MS" w:eastAsia="Trebuchet MS" w:hAnsi="Trebuchet MS"/>
          <w:b w:val="1"/>
          <w:color w:val="222222"/>
          <w:sz w:val="25"/>
          <w:szCs w:val="25"/>
          <w:u w:val="single"/>
        </w:rPr>
      </w:pPr>
      <w:r w:rsidDel="00000000" w:rsidR="00000000" w:rsidRPr="00000000">
        <w:rPr>
          <w:rtl w:val="0"/>
        </w:rPr>
      </w:r>
    </w:p>
    <w:p w:rsidR="00000000" w:rsidDel="00000000" w:rsidP="00000000" w:rsidRDefault="00000000" w:rsidRPr="00000000" w14:paraId="00000072">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73">
      <w:pPr>
        <w:widowControl w:val="0"/>
        <w:numPr>
          <w:ilvl w:val="0"/>
          <w:numId w:val="1"/>
        </w:numPr>
        <w:spacing w:line="300"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TODAY (Dec. 20th) @ 4PM Remembrance Service </w:t>
      </w:r>
    </w:p>
    <w:p w:rsidR="00000000" w:rsidDel="00000000" w:rsidP="00000000" w:rsidRDefault="00000000" w:rsidRPr="00000000" w14:paraId="00000074">
      <w:pPr>
        <w:widowControl w:val="0"/>
        <w:numPr>
          <w:ilvl w:val="0"/>
          <w:numId w:val="1"/>
        </w:numPr>
        <w:spacing w:line="300" w:lineRule="auto"/>
        <w:ind w:left="720" w:hanging="360"/>
        <w:rPr>
          <w:rFonts w:ascii="Trebuchet MS" w:cs="Trebuchet MS" w:eastAsia="Trebuchet MS" w:hAnsi="Trebuchet MS"/>
          <w:b w:val="1"/>
          <w:color w:val="222222"/>
          <w:u w:val="none"/>
        </w:rPr>
      </w:pPr>
      <w:r w:rsidDel="00000000" w:rsidR="00000000" w:rsidRPr="00000000">
        <w:rPr>
          <w:rFonts w:ascii="Trebuchet MS" w:cs="Trebuchet MS" w:eastAsia="Trebuchet MS" w:hAnsi="Trebuchet MS"/>
          <w:b w:val="1"/>
          <w:color w:val="222222"/>
          <w:rtl w:val="0"/>
        </w:rPr>
        <w:t xml:space="preserve">Christmas Eve Service - online (7PM)</w:t>
      </w:r>
    </w:p>
    <w:p w:rsidR="00000000" w:rsidDel="00000000" w:rsidP="00000000" w:rsidRDefault="00000000" w:rsidRPr="00000000" w14:paraId="00000075">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New Spencer Village Office Hrs: Tues/Thurs 5-7PM &amp; Sat 10-noon</w:t>
      </w:r>
    </w:p>
    <w:p w:rsidR="00000000" w:rsidDel="00000000" w:rsidP="00000000" w:rsidRDefault="00000000" w:rsidRPr="00000000" w14:paraId="00000076">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7">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Mental Health Emotional Support Hotline: 1-844-863-9314 (daily 8AM-10PM) </w:t>
      </w:r>
    </w:p>
    <w:sectPr>
      <w:pgSz w:h="12240" w:w="15840" w:orient="landscape"/>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hyperlink" Target="https://www.biblegateway.com/passage/?search=Luke%201:26-38&amp;version=NIV"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png"/><Relationship Id="rId14" Type="http://schemas.openxmlformats.org/officeDocument/2006/relationships/hyperlink" Target="https://www.biblegateway.com/passage/?search=Romans+16%3A25-27&amp;version=ESV" TargetMode="External"/><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