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left"/>
        <w:rPr>
          <w:color w:val="222222"/>
          <w:sz w:val="33"/>
          <w:szCs w:val="33"/>
        </w:rPr>
      </w:pPr>
      <w:r w:rsidDel="00000000" w:rsidR="00000000" w:rsidRPr="00000000">
        <w:rPr>
          <w:color w:val="222222"/>
          <w:sz w:val="33"/>
          <w:szCs w:val="33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December 27th, 2020 - 11AM</w:t>
      </w:r>
    </w:p>
    <w:p w:rsidR="00000000" w:rsidDel="00000000" w:rsidP="00000000" w:rsidRDefault="00000000" w:rsidRPr="00000000" w14:paraId="00000003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4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 Prelude &amp; Welcome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It Came Upon A Midnight Clear”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arr. Mark Hayes)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120015</wp:posOffset>
            </wp:positionV>
            <wp:extent cx="1606868" cy="1257948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868" cy="12579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(Psalm 27:1)  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207659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b w:val="1"/>
          <w:color w:val="222222"/>
          <w:sz w:val="2"/>
          <w:szCs w:val="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The L</w:t>
      </w:r>
      <w:r w:rsidDel="00000000" w:rsidR="00000000" w:rsidRPr="00000000">
        <w:rPr>
          <w:color w:val="222222"/>
          <w:rtl w:val="0"/>
        </w:rPr>
        <w:t xml:space="preserve">ORD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is my light and my salvation: whom shall I fear?  The L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ORD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is the stronghold of my life; of whom shall I be afraid?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217184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0E">
      <w:pPr>
        <w:shd w:fill="ffffff" w:val="clear"/>
        <w:spacing w:after="0" w:before="0" w:line="240" w:lineRule="auto"/>
        <w:ind w:left="216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“O Come, All Ye Faithful,” </w:t>
      </w:r>
    </w:p>
    <w:p w:rsidR="00000000" w:rsidDel="00000000" w:rsidP="00000000" w:rsidRDefault="00000000" w:rsidRPr="00000000" w14:paraId="0000000F">
      <w:pPr>
        <w:shd w:fill="ffffff" w:val="clear"/>
        <w:spacing w:after="0" w:before="0" w:line="240" w:lineRule="auto"/>
        <w:ind w:left="2160" w:firstLine="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“Good Christian Friends, Rejoice,” &amp; “Angels We Have Heard on High”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-228597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821702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jc w:val="lef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5">
      <w:pPr>
        <w:shd w:fill="ffffff" w:val="clear"/>
        <w:spacing w:after="0" w:before="0" w:lineRule="auto"/>
        <w:ind w:left="720" w:firstLine="0"/>
        <w:rPr>
          <w:color w:val="222222"/>
          <w:sz w:val="4"/>
          <w:szCs w:val="4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00" w:before="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114300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-14780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hd w:fill="ffffff" w:val="clear"/>
        <w:spacing w:after="0" w:before="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  <w:tab/>
      </w: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Psalm 27:13,14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  </w:t>
      </w:r>
    </w:p>
    <w:p w:rsidR="00000000" w:rsidDel="00000000" w:rsidP="00000000" w:rsidRDefault="00000000" w:rsidRPr="00000000" w14:paraId="0000001A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Malachi 3:12-18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(2nd Reading)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color w:val="222222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147638</wp:posOffset>
            </wp:positionH>
            <wp:positionV relativeFrom="paragraph">
              <wp:posOffset>139112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144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144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144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Sermon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before="418.2568359375" w:line="240" w:lineRule="auto"/>
        <w:ind w:left="451.0516357421875" w:firstLine="0"/>
        <w:rPr>
          <w:color w:val="222222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5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Infant Holy, Infant Lowly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</w:t>
      </w:r>
      <w:r w:rsidDel="00000000" w:rsidR="00000000" w:rsidRPr="00000000">
        <w:rPr>
          <w:color w:val="222222"/>
          <w:rtl w:val="0"/>
        </w:rPr>
        <w:t xml:space="preserve"> Polish carol 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233363</wp:posOffset>
            </wp:positionH>
            <wp:positionV relativeFrom="paragraph">
              <wp:posOffset>116053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hd w:fill="ffffff" w:val="clear"/>
        <w:spacing w:after="0" w:before="200" w:lineRule="auto"/>
        <w:ind w:left="0" w:firstLine="0"/>
        <w:jc w:val="right"/>
        <w:rPr>
          <w:color w:val="222222"/>
          <w:sz w:val="12"/>
          <w:szCs w:val="12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127834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</w:t>
      </w:r>
    </w:p>
    <w:p w:rsidR="00000000" w:rsidDel="00000000" w:rsidP="00000000" w:rsidRDefault="00000000" w:rsidRPr="00000000" w14:paraId="0000003A">
      <w:pPr>
        <w:shd w:fill="ffffff" w:val="clear"/>
        <w:spacing w:after="0" w:before="0" w:line="276" w:lineRule="auto"/>
        <w:ind w:firstLine="720"/>
        <w:rPr>
          <w:sz w:val="26"/>
          <w:szCs w:val="2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</w:t>
        <w:tab/>
        <w:tab/>
        <w:t xml:space="preserve">  </w:t>
        <w:tab/>
        <w:t xml:space="preserve">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b w:val="1"/>
          <w:sz w:val="32"/>
          <w:szCs w:val="32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“Break Forth, O Beauteous Heavenly Light”</w:t>
      </w:r>
      <w:r w:rsidDel="00000000" w:rsidR="00000000" w:rsidRPr="00000000">
        <w:rPr>
          <w:sz w:val="15"/>
          <w:szCs w:val="15"/>
          <w:rtl w:val="0"/>
        </w:rPr>
        <w:t xml:space="preserve"> (Presbyterian Hymnal #26) Johann Rist, 1641.  Johann Schop, 1641.  Trans. John Troutbeck, 1873.  Harm. Johann Sebastian Bach, 1734.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O Come, All Ye Faithful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John Francis Wade (c. 1740-1743), Trans. Frederick Oakeley, 1841. Harm. </w:t>
      </w:r>
      <w:r w:rsidDel="00000000" w:rsidR="00000000" w:rsidRPr="00000000">
        <w:rPr>
          <w:i w:val="1"/>
          <w:sz w:val="14"/>
          <w:szCs w:val="14"/>
          <w:rtl w:val="0"/>
        </w:rPr>
        <w:t xml:space="preserve">The English Hymnal, </w:t>
      </w:r>
      <w:r w:rsidDel="00000000" w:rsidR="00000000" w:rsidRPr="00000000">
        <w:rPr>
          <w:sz w:val="14"/>
          <w:szCs w:val="14"/>
          <w:rtl w:val="0"/>
        </w:rPr>
        <w:t xml:space="preserve">1906.  Presbyterian Hymnal (#41).</w:t>
      </w:r>
    </w:p>
    <w:p w:rsidR="00000000" w:rsidDel="00000000" w:rsidP="00000000" w:rsidRDefault="00000000" w:rsidRPr="00000000" w14:paraId="00000042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/>
      </w:pPr>
      <w:r w:rsidDel="00000000" w:rsidR="00000000" w:rsidRPr="00000000">
        <w:rPr>
          <w:rtl w:val="0"/>
        </w:rPr>
        <w:t xml:space="preserve">(Vs.1) O come, all ye faithful, Joyful and triumphant, O come ye, O come ye to Bethlehem!  Come, and behold Him, Born the King of angels!  O come, let us adore Him, O come, let us adore Him, O come, let us adore Him, Christ, the Lord!   </w:t>
      </w:r>
    </w:p>
    <w:p w:rsidR="00000000" w:rsidDel="00000000" w:rsidP="00000000" w:rsidRDefault="00000000" w:rsidRPr="00000000" w14:paraId="0000004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Good Christian Friends, Rejoice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sz w:val="14"/>
          <w:szCs w:val="14"/>
          <w:rtl w:val="0"/>
        </w:rPr>
        <w:t xml:space="preserve">Medieval Latin - German folk tune, 14th century.  Trans. And para. John Mason Neale, 1853; alt.  Presbyterian Hymnal (#28).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/>
      </w:pPr>
      <w:r w:rsidDel="00000000" w:rsidR="00000000" w:rsidRPr="00000000">
        <w:rPr>
          <w:rtl w:val="0"/>
        </w:rPr>
        <w:t xml:space="preserve">(Vs.1) Good Christian friends, rejoice With heart, and soul, and voice; Give ye heed to what we say: Jesus Christ is born today; Ox and ass before Him bow, And He is in the manger now.  Christ is born today!  Christ is born today! </w:t>
      </w:r>
    </w:p>
    <w:p w:rsidR="00000000" w:rsidDel="00000000" w:rsidP="00000000" w:rsidRDefault="00000000" w:rsidRPr="00000000" w14:paraId="0000004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Angels We Have Heard on High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sz w:val="14"/>
          <w:szCs w:val="14"/>
          <w:rtl w:val="0"/>
        </w:rPr>
        <w:t xml:space="preserve">French carol - Trans. James Chadwick (1813-1882); alt.  Arr. Edward Shippen Barnes, 1937.  </w:t>
      </w:r>
      <w:r w:rsidDel="00000000" w:rsidR="00000000" w:rsidRPr="00000000">
        <w:rPr>
          <w:i w:val="1"/>
          <w:sz w:val="14"/>
          <w:szCs w:val="14"/>
          <w:rtl w:val="0"/>
        </w:rPr>
        <w:t xml:space="preserve">Music: </w:t>
      </w:r>
      <w:r w:rsidDel="00000000" w:rsidR="00000000" w:rsidRPr="00000000">
        <w:rPr>
          <w:sz w:val="14"/>
          <w:szCs w:val="14"/>
          <w:rtl w:val="0"/>
        </w:rPr>
        <w:t xml:space="preserve">Copyright © 1937, renewed 1965.  Fleming H. Revell Company.  H. Augustine Smith, Jr., from the </w:t>
      </w:r>
      <w:r w:rsidDel="00000000" w:rsidR="00000000" w:rsidRPr="00000000">
        <w:rPr>
          <w:i w:val="1"/>
          <w:sz w:val="14"/>
          <w:szCs w:val="14"/>
          <w:rtl w:val="0"/>
        </w:rPr>
        <w:t xml:space="preserve">New Church Hymnal</w:t>
      </w:r>
      <w:r w:rsidDel="00000000" w:rsidR="00000000" w:rsidRPr="00000000">
        <w:rPr>
          <w:sz w:val="14"/>
          <w:szCs w:val="14"/>
          <w:rtl w:val="0"/>
        </w:rPr>
        <w:t xml:space="preserve">.  All rights reserved.  Used by permission.  Presbyterian Hymnal (#23).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/>
      </w:pPr>
      <w:r w:rsidDel="00000000" w:rsidR="00000000" w:rsidRPr="00000000">
        <w:rPr>
          <w:rtl w:val="0"/>
        </w:rPr>
        <w:t xml:space="preserve">(Vs. 1) Angels we have heard on high, Sweetly singing o’er the plains, And the mountains in reply Echoing their joyous strains.  Glo---ri-a in excelsis Deo o; Glo---ri-a in excelsis Deo. </w:t>
      </w:r>
    </w:p>
    <w:p w:rsidR="00000000" w:rsidDel="00000000" w:rsidP="00000000" w:rsidRDefault="00000000" w:rsidRPr="00000000" w14:paraId="0000004E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Dec. 28 - George Warner; Kristen Cooke</w:t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Dec. 31 - Marv Fisher </w:t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</w:t>
        <w:tab/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 xml:space="preserve">    </w:t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Jennie &amp; James Drake (Ethan &amp; Emma)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ab/>
        <w:t xml:space="preserve">   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Kirsten Garrison</w:t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General Welfare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- the USA &amp; all those in leadership </w:t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Samaritan’s Purse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color w:val="222222"/>
          <w:sz w:val="27.989999771118164"/>
          <w:szCs w:val="27.98999977111816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St. Paul’s Lutheran Church - Pastor Barb Blom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before="0" w:line="264.8940181732178" w:lineRule="auto"/>
        <w:ind w:left="0" w:right="36.678466796875" w:firstLine="0"/>
        <w:rPr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</w:p>
    <w:p w:rsidR="00000000" w:rsidDel="00000000" w:rsidP="00000000" w:rsidRDefault="00000000" w:rsidRPr="00000000" w14:paraId="00000073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b w:val="1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rtl w:val="0"/>
        </w:rPr>
        <w:t xml:space="preserve">Welcome to Rev. Chuck Tompkins our guest preacher today!</w:t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Dec. 31st (Thurs) 9-11AM Food Cupboard food give-away (stay in car; off Orchard St).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b w:val="1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Let’s be in prayer for Rev. Beverly Davenport who will be our guest preacher next Sunday (Jan. 3rd) -- let us pray that God leads her &amp; us in preparing to hear from her! 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Pastor Sabrina is out of the office through Jan. 6th 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b w:val="1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rtl w:val="0"/>
        </w:rPr>
        <w:t xml:space="preserve">NOTE: Communion Sunday will be Jan. 10th!  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b w:val="1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Jan. 24th Annual Congregational Mtg.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rtl w:val="0"/>
        </w:rPr>
        <w:t xml:space="preserve">  </w:t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Want to volunteer?  Day time ambulance drivers needed (contact Earl @ 607-598-6435; the squad #) </w:t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Mental Health Emotional Support Hotline: 1-844-863-9314 (daily 8AM-10PM) </w:t>
      </w:r>
    </w:p>
    <w:sectPr>
      <w:pgSz w:h="12240" w:w="15840" w:orient="landscape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hyperlink" Target="https://www.biblegateway.com/passage/?search=Malachi+3%3A12-18&amp;version=NIV" TargetMode="External"/><Relationship Id="rId12" Type="http://schemas.openxmlformats.org/officeDocument/2006/relationships/hyperlink" Target="https://www.biblegateway.com/passage/?search=Psalm%2027:13-14&amp;version=NIV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