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AA" w:rsidRDefault="003D65AB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l="0" t="0" r="0" b="0"/>
            <wp:wrapSquare wrapText="bothSides" distT="114300" distB="114300" distL="114300" distR="11430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Scripture:  2 Samuel 11:26- 12:13a </w:t>
      </w:r>
    </w:p>
    <w:p w:rsidR="004B7FAA" w:rsidRDefault="003D65AB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</w:p>
    <w:p w:rsidR="004B7FAA" w:rsidRDefault="003D65AB">
      <w:pPr>
        <w:shd w:val="clear" w:color="auto" w:fill="FFFFFF"/>
        <w:ind w:left="2880" w:firstLine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762000</wp:posOffset>
            </wp:positionH>
            <wp:positionV relativeFrom="paragraph">
              <wp:posOffset>266700</wp:posOffset>
            </wp:positionV>
            <wp:extent cx="685800" cy="645459"/>
            <wp:effectExtent l="0" t="0" r="0" b="0"/>
            <wp:wrapSquare wrapText="bothSides" distT="114300" distB="114300" distL="114300" distR="11430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</w:t>
      </w:r>
    </w:p>
    <w:p w:rsidR="004B7FAA" w:rsidRDefault="004B7FAA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B7FAA" w:rsidRDefault="003D65AB">
      <w:pPr>
        <w:shd w:val="clear" w:color="auto" w:fill="FFFFFF"/>
        <w:spacing w:line="240" w:lineRule="auto"/>
        <w:ind w:firstLine="72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Faith Engagement &amp; Sermon</w:t>
      </w:r>
      <w:r>
        <w:rPr>
          <w:color w:val="222222"/>
          <w:sz w:val="24"/>
          <w:szCs w:val="24"/>
        </w:rPr>
        <w:tab/>
      </w:r>
    </w:p>
    <w:p w:rsidR="004B7FAA" w:rsidRDefault="003D65AB">
      <w:pPr>
        <w:shd w:val="clear" w:color="auto" w:fill="FFFFFF"/>
        <w:rPr>
          <w:color w:val="222222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-152399</wp:posOffset>
            </wp:positionH>
            <wp:positionV relativeFrom="paragraph">
              <wp:posOffset>285750</wp:posOffset>
            </wp:positionV>
            <wp:extent cx="822960" cy="637794"/>
            <wp:effectExtent l="0" t="0" r="0" b="0"/>
            <wp:wrapSquare wrapText="bothSides" distT="114300" distB="114300" distL="114300" distR="114300"/>
            <wp:docPr id="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shd w:val="clear" w:color="auto" w:fill="FFFFFF"/>
        <w:rPr>
          <w:color w:val="222222"/>
          <w:sz w:val="28"/>
          <w:szCs w:val="28"/>
        </w:rPr>
      </w:pPr>
    </w:p>
    <w:p w:rsidR="004B7FAA" w:rsidRDefault="003D65AB">
      <w:pPr>
        <w:shd w:val="clear" w:color="auto" w:fill="FFFFFF"/>
        <w:spacing w:line="240" w:lineRule="auto"/>
        <w:rPr>
          <w:color w:val="222222"/>
          <w:sz w:val="27"/>
          <w:szCs w:val="27"/>
          <w:highlight w:val="white"/>
        </w:rPr>
      </w:pPr>
      <w:r>
        <w:rPr>
          <w:color w:val="222222"/>
          <w:sz w:val="28"/>
          <w:szCs w:val="28"/>
        </w:rPr>
        <w:t xml:space="preserve">Music:  </w:t>
      </w:r>
      <w:r>
        <w:rPr>
          <w:color w:val="222222"/>
          <w:sz w:val="28"/>
          <w:szCs w:val="28"/>
          <w:highlight w:val="white"/>
        </w:rPr>
        <w:t>“How Great Thou Art”</w:t>
      </w:r>
    </w:p>
    <w:p w:rsidR="004B7FAA" w:rsidRDefault="003D65AB">
      <w:pPr>
        <w:shd w:val="clear" w:color="auto" w:fill="FFFFFF"/>
        <w:spacing w:line="240" w:lineRule="auto"/>
        <w:rPr>
          <w:color w:val="222222"/>
          <w:sz w:val="26"/>
          <w:szCs w:val="26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                                                      </w:t>
      </w:r>
      <w:r>
        <w:rPr>
          <w:color w:val="222222"/>
          <w:sz w:val="24"/>
          <w:szCs w:val="24"/>
          <w:highlight w:val="white"/>
        </w:rPr>
        <w:t xml:space="preserve">(Blue </w:t>
      </w:r>
      <w:proofErr w:type="gramStart"/>
      <w:r>
        <w:rPr>
          <w:color w:val="222222"/>
          <w:sz w:val="24"/>
          <w:szCs w:val="24"/>
          <w:highlight w:val="white"/>
        </w:rPr>
        <w:t>Hymnal  No</w:t>
      </w:r>
      <w:proofErr w:type="gramEnd"/>
      <w:r>
        <w:rPr>
          <w:color w:val="222222"/>
          <w:sz w:val="24"/>
          <w:szCs w:val="24"/>
          <w:highlight w:val="white"/>
          <w:u w:val="single"/>
        </w:rPr>
        <w:t>.</w:t>
      </w:r>
      <w:r>
        <w:rPr>
          <w:color w:val="222222"/>
          <w:sz w:val="24"/>
          <w:szCs w:val="24"/>
          <w:highlight w:val="white"/>
        </w:rPr>
        <w:t xml:space="preserve"> 467)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4B7FAA" w:rsidRDefault="004B7FAA">
      <w:pPr>
        <w:shd w:val="clear" w:color="auto" w:fill="FFFFFF"/>
        <w:rPr>
          <w:color w:val="222222"/>
          <w:sz w:val="24"/>
          <w:szCs w:val="24"/>
        </w:rPr>
      </w:pPr>
    </w:p>
    <w:p w:rsidR="004B7FAA" w:rsidRDefault="003D65AB">
      <w:pPr>
        <w:shd w:val="clear" w:color="auto" w:fill="FFFFFF"/>
        <w:rPr>
          <w:color w:val="222222"/>
          <w:sz w:val="18"/>
          <w:szCs w:val="18"/>
        </w:rPr>
      </w:pPr>
      <w:r>
        <w:rPr>
          <w:noProof/>
          <w:lang w:val="en-US"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85725</wp:posOffset>
            </wp:positionV>
            <wp:extent cx="666750" cy="666750"/>
            <wp:effectExtent l="0" t="0" r="0" b="0"/>
            <wp:wrapSquare wrapText="bothSides" distT="19050" distB="19050" distL="19050" distR="1905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widowControl w:val="0"/>
        <w:spacing w:before="142" w:line="240" w:lineRule="auto"/>
        <w:ind w:left="590"/>
        <w:rPr>
          <w:color w:val="222222"/>
          <w:sz w:val="28"/>
          <w:szCs w:val="28"/>
        </w:rPr>
      </w:pPr>
      <w:r>
        <w:rPr>
          <w:color w:val="222222"/>
          <w:sz w:val="27"/>
          <w:szCs w:val="27"/>
          <w:highlight w:val="white"/>
        </w:rPr>
        <w:t xml:space="preserve">Communion </w:t>
      </w:r>
      <w:r>
        <w:rPr>
          <w:color w:val="222222"/>
          <w:sz w:val="24"/>
          <w:szCs w:val="24"/>
        </w:rPr>
        <w:t xml:space="preserve">(see “Communion Liturgy”) </w:t>
      </w:r>
    </w:p>
    <w:p w:rsidR="004B7FAA" w:rsidRDefault="004B7FAA">
      <w:pPr>
        <w:shd w:val="clear" w:color="auto" w:fill="FFFFFF"/>
        <w:rPr>
          <w:color w:val="222222"/>
          <w:sz w:val="28"/>
          <w:szCs w:val="28"/>
        </w:rPr>
      </w:pPr>
    </w:p>
    <w:p w:rsidR="004B7FAA" w:rsidRDefault="004B7FAA">
      <w:pPr>
        <w:shd w:val="clear" w:color="auto" w:fill="FFFFFF"/>
        <w:rPr>
          <w:color w:val="222222"/>
          <w:sz w:val="10"/>
          <w:szCs w:val="10"/>
        </w:rPr>
      </w:pPr>
    </w:p>
    <w:p w:rsidR="004B7FAA" w:rsidRDefault="004B7FAA">
      <w:pPr>
        <w:shd w:val="clear" w:color="auto" w:fill="FFFFFF"/>
        <w:rPr>
          <w:color w:val="222222"/>
          <w:sz w:val="10"/>
          <w:szCs w:val="10"/>
        </w:rPr>
      </w:pPr>
    </w:p>
    <w:p w:rsidR="004B7FAA" w:rsidRDefault="003D65AB">
      <w:pPr>
        <w:shd w:val="clear" w:color="auto" w:fill="FFFFFF"/>
        <w:spacing w:line="240" w:lineRule="auto"/>
        <w:rPr>
          <w:i/>
          <w:color w:val="222222"/>
        </w:rPr>
      </w:pPr>
      <w:r>
        <w:rPr>
          <w:color w:val="222222"/>
          <w:sz w:val="28"/>
          <w:szCs w:val="28"/>
        </w:rPr>
        <w:t>Offering:</w:t>
      </w:r>
      <w:r>
        <w:rPr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i/>
          <w:color w:val="222222"/>
        </w:rPr>
        <w:t xml:space="preserve">We respond to God’s love in joy.  </w:t>
      </w:r>
    </w:p>
    <w:p w:rsidR="004B7FAA" w:rsidRDefault="003D65AB">
      <w:pPr>
        <w:shd w:val="clear" w:color="auto" w:fill="FFFFFF"/>
        <w:spacing w:line="240" w:lineRule="auto"/>
        <w:jc w:val="center"/>
        <w:rPr>
          <w:color w:val="222222"/>
        </w:rPr>
      </w:pPr>
      <w:r>
        <w:rPr>
          <w:color w:val="222222"/>
          <w:sz w:val="10"/>
          <w:szCs w:val="10"/>
        </w:rPr>
        <w:t xml:space="preserve"> </w:t>
      </w:r>
      <w:r>
        <w:rPr>
          <w:color w:val="222222"/>
          <w:sz w:val="10"/>
          <w:szCs w:val="10"/>
        </w:rPr>
        <w:tab/>
      </w:r>
      <w:proofErr w:type="gramStart"/>
      <w:r>
        <w:rPr>
          <w:color w:val="222222"/>
        </w:rPr>
        <w:t>please</w:t>
      </w:r>
      <w:proofErr w:type="gramEnd"/>
      <w:r>
        <w:rPr>
          <w:color w:val="222222"/>
        </w:rPr>
        <w:t xml:space="preserve"> drop financial gifts when arriving/leaving or mail to: </w:t>
      </w:r>
    </w:p>
    <w:p w:rsidR="004B7FAA" w:rsidRDefault="003D65AB">
      <w:pPr>
        <w:shd w:val="clear" w:color="auto" w:fill="FFFFFF"/>
        <w:spacing w:after="200" w:line="240" w:lineRule="auto"/>
        <w:rPr>
          <w:color w:val="222222"/>
          <w:sz w:val="24"/>
          <w:szCs w:val="24"/>
        </w:rPr>
      </w:pPr>
      <w:r>
        <w:rPr>
          <w:i/>
          <w:color w:val="222222"/>
          <w:sz w:val="20"/>
          <w:szCs w:val="20"/>
        </w:rPr>
        <w:t>939 S. Danby Rd, Spencer NY 14883 -OR- PO Box 367, Spencer, NY. 14883</w:t>
      </w:r>
    </w:p>
    <w:p w:rsidR="004B7FAA" w:rsidRDefault="004B7FAA">
      <w:pPr>
        <w:shd w:val="clear" w:color="auto" w:fill="FFFFFF"/>
        <w:rPr>
          <w:color w:val="222222"/>
          <w:sz w:val="10"/>
          <w:szCs w:val="10"/>
        </w:rPr>
      </w:pPr>
    </w:p>
    <w:p w:rsidR="004B7FAA" w:rsidRDefault="003D65AB">
      <w:pPr>
        <w:shd w:val="clear" w:color="auto" w:fill="FFFFFF"/>
        <w:spacing w:line="240" w:lineRule="auto"/>
        <w:rPr>
          <w:color w:val="222222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Doxology </w:t>
      </w:r>
      <w:r>
        <w:rPr>
          <w:color w:val="222222"/>
          <w:highlight w:val="white"/>
        </w:rPr>
        <w:t>(Blue #592)</w:t>
      </w:r>
      <w:r>
        <w:rPr>
          <w:noProof/>
          <w:lang w:val="en-US"/>
        </w:rPr>
        <w:drawing>
          <wp:anchor distT="19050" distB="19050" distL="19050" distR="19050" simplePos="0" relativeHeight="251662336" behindDoc="0" locked="0" layoutInCell="1" hidden="0" allowOverlap="1">
            <wp:simplePos x="0" y="0"/>
            <wp:positionH relativeFrom="column">
              <wp:posOffset>3619500</wp:posOffset>
            </wp:positionH>
            <wp:positionV relativeFrom="paragraph">
              <wp:posOffset>263010</wp:posOffset>
            </wp:positionV>
            <wp:extent cx="1114425" cy="895207"/>
            <wp:effectExtent l="0" t="0" r="0" b="0"/>
            <wp:wrapSquare wrapText="left" distT="19050" distB="19050" distL="19050" distR="19050"/>
            <wp:docPr id="4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95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rPr>
          <w:color w:val="222222"/>
          <w:sz w:val="10"/>
          <w:szCs w:val="10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shd w:val="clear" w:color="auto" w:fill="FFFFFF"/>
        <w:rPr>
          <w:color w:val="222222"/>
          <w:sz w:val="10"/>
          <w:szCs w:val="10"/>
        </w:rPr>
      </w:pPr>
    </w:p>
    <w:p w:rsidR="004B7FAA" w:rsidRDefault="003D65AB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B7FAA" w:rsidRDefault="003D65AB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With Praise &amp;</w:t>
      </w:r>
      <w:r>
        <w:rPr>
          <w:color w:val="222222"/>
          <w:sz w:val="26"/>
          <w:szCs w:val="26"/>
        </w:rPr>
        <w:t xml:space="preserve"> Thanksgiving              </w:t>
      </w:r>
    </w:p>
    <w:p w:rsidR="004B7FAA" w:rsidRDefault="004B7FAA">
      <w:pPr>
        <w:shd w:val="clear" w:color="auto" w:fill="FFFFFF"/>
        <w:jc w:val="center"/>
        <w:rPr>
          <w:i/>
          <w:color w:val="222222"/>
          <w:sz w:val="16"/>
          <w:szCs w:val="16"/>
        </w:rPr>
      </w:pPr>
    </w:p>
    <w:p w:rsidR="004B7FAA" w:rsidRDefault="003D65AB">
      <w:pPr>
        <w:shd w:val="clear" w:color="auto" w:fill="FFFFFF"/>
        <w:spacing w:after="200" w:line="240" w:lineRule="auto"/>
        <w:ind w:right="-165"/>
        <w:jc w:val="right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B7FAA" w:rsidRDefault="003D65AB">
      <w:pPr>
        <w:shd w:val="clear" w:color="auto" w:fill="FFFFFF"/>
        <w:spacing w:before="200"/>
        <w:jc w:val="right"/>
        <w:rPr>
          <w:color w:val="222222"/>
          <w:sz w:val="28"/>
          <w:szCs w:val="28"/>
        </w:rPr>
      </w:pPr>
      <w:r>
        <w:rPr>
          <w:color w:val="222222"/>
        </w:rPr>
        <w:t>Lord in Your mercy...</w:t>
      </w:r>
      <w:r>
        <w:rPr>
          <w:b/>
          <w:color w:val="222222"/>
          <w:sz w:val="28"/>
          <w:szCs w:val="28"/>
        </w:rPr>
        <w:t>Hosanna!</w:t>
      </w:r>
    </w:p>
    <w:p w:rsidR="004B7FAA" w:rsidRDefault="003D65AB">
      <w:pPr>
        <w:shd w:val="clear" w:color="auto" w:fill="FFFFFF"/>
        <w:rPr>
          <w:color w:val="222222"/>
          <w:sz w:val="16"/>
          <w:szCs w:val="16"/>
        </w:rPr>
      </w:pPr>
      <w:r>
        <w:rPr>
          <w:color w:val="222222"/>
          <w:sz w:val="28"/>
          <w:szCs w:val="28"/>
        </w:rPr>
        <w:t>Blessing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822960" cy="637794"/>
            <wp:effectExtent l="0" t="0" r="0" b="0"/>
            <wp:wrapSquare wrapText="bothSides" distT="114300" distB="114300" distL="114300" distR="114300"/>
            <wp:docPr id="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shd w:val="clear" w:color="auto" w:fill="FFFFFF"/>
        <w:rPr>
          <w:color w:val="222222"/>
          <w:sz w:val="6"/>
          <w:szCs w:val="6"/>
        </w:rPr>
      </w:pPr>
    </w:p>
    <w:p w:rsidR="004B7FAA" w:rsidRDefault="003D65AB">
      <w:pPr>
        <w:shd w:val="clear" w:color="auto" w:fill="FFFFFF"/>
        <w:spacing w:line="240" w:lineRule="auto"/>
        <w:jc w:val="center"/>
        <w:rPr>
          <w:b/>
          <w:color w:val="222222"/>
          <w:sz w:val="30"/>
          <w:szCs w:val="30"/>
        </w:rPr>
      </w:pPr>
      <w:r>
        <w:rPr>
          <w:color w:val="222222"/>
          <w:sz w:val="26"/>
          <w:szCs w:val="26"/>
        </w:rPr>
        <w:t xml:space="preserve">      </w:t>
      </w:r>
      <w:proofErr w:type="gramStart"/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  <w:proofErr w:type="gramEnd"/>
      <w:r>
        <w:rPr>
          <w:b/>
          <w:color w:val="222222"/>
          <w:sz w:val="30"/>
          <w:szCs w:val="30"/>
        </w:rPr>
        <w:t xml:space="preserve"> </w:t>
      </w:r>
    </w:p>
    <w:p w:rsidR="004B7FAA" w:rsidRDefault="004B7FAA">
      <w:pPr>
        <w:shd w:val="clear" w:color="auto" w:fill="FFFFFF"/>
        <w:spacing w:line="240" w:lineRule="auto"/>
        <w:rPr>
          <w:b/>
          <w:color w:val="222222"/>
          <w:sz w:val="14"/>
          <w:szCs w:val="14"/>
        </w:rPr>
      </w:pPr>
    </w:p>
    <w:p w:rsidR="004B7FAA" w:rsidRDefault="004B7FAA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4B7FAA" w:rsidRDefault="004B7FAA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4B7FAA" w:rsidRDefault="004B7FAA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4B7FAA" w:rsidRDefault="004B7FAA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4B7FAA" w:rsidRDefault="003D65AB">
      <w:pPr>
        <w:rPr>
          <w:color w:val="222222"/>
          <w:sz w:val="34"/>
          <w:szCs w:val="34"/>
        </w:rPr>
      </w:pPr>
      <w:r>
        <w:rPr>
          <w:sz w:val="26"/>
          <w:szCs w:val="26"/>
        </w:rPr>
        <w:t>Postlude</w:t>
      </w:r>
      <w:r>
        <w:rPr>
          <w:sz w:val="24"/>
          <w:szCs w:val="24"/>
        </w:rPr>
        <w:t xml:space="preserve"> “All Creatures of Our God and King”</w:t>
      </w:r>
      <w:r>
        <w:rPr>
          <w:sz w:val="15"/>
          <w:szCs w:val="15"/>
        </w:rPr>
        <w:t xml:space="preserve"> </w:t>
      </w:r>
      <w:r>
        <w:rPr>
          <w:sz w:val="21"/>
          <w:szCs w:val="21"/>
        </w:rPr>
        <w:t>(Blue Hymnal No. 455)</w:t>
      </w:r>
    </w:p>
    <w:p w:rsidR="004B7FAA" w:rsidRDefault="004B7FAA">
      <w:pPr>
        <w:widowControl w:val="0"/>
        <w:spacing w:before="196" w:line="240" w:lineRule="auto"/>
        <w:ind w:right="421"/>
        <w:rPr>
          <w:sz w:val="20"/>
          <w:szCs w:val="20"/>
        </w:rPr>
      </w:pPr>
    </w:p>
    <w:p w:rsidR="004B7FAA" w:rsidRDefault="004B7FAA">
      <w:pPr>
        <w:rPr>
          <w:sz w:val="6"/>
          <w:szCs w:val="6"/>
        </w:rPr>
      </w:pPr>
    </w:p>
    <w:p w:rsidR="004B7FAA" w:rsidRDefault="004B7FAA">
      <w:pPr>
        <w:spacing w:line="240" w:lineRule="auto"/>
        <w:ind w:left="1440" w:firstLine="720"/>
        <w:rPr>
          <w:rFonts w:ascii="Pacifico" w:eastAsia="Pacifico" w:hAnsi="Pacifico" w:cs="Pacifico"/>
          <w:i/>
          <w:sz w:val="10"/>
          <w:szCs w:val="10"/>
        </w:rPr>
      </w:pPr>
    </w:p>
    <w:tbl>
      <w:tblPr>
        <w:tblStyle w:val="a1"/>
        <w:tblW w:w="711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</w:tblGrid>
      <w:tr w:rsidR="004B7FAA">
        <w:trPr>
          <w:trHeight w:val="975"/>
        </w:trPr>
        <w:tc>
          <w:tcPr>
            <w:tcW w:w="7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FAA" w:rsidRDefault="003D65AB">
            <w:pPr>
              <w:spacing w:line="240" w:lineRule="auto"/>
              <w:rPr>
                <w:rFonts w:ascii="Pacifico" w:eastAsia="Pacifico" w:hAnsi="Pacifico" w:cs="Pacifico"/>
                <w:i/>
                <w:sz w:val="36"/>
                <w:szCs w:val="36"/>
              </w:rPr>
            </w:pPr>
            <w:r>
              <w:rPr>
                <w:rFonts w:ascii="Pacifico" w:eastAsia="Pacifico" w:hAnsi="Pacifico" w:cs="Pacifico"/>
                <w:i/>
                <w:sz w:val="36"/>
                <w:szCs w:val="36"/>
              </w:rPr>
              <w:t xml:space="preserve">Notes &amp; Doodles: </w:t>
            </w: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36"/>
                <w:szCs w:val="36"/>
              </w:rPr>
            </w:pP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54"/>
                <w:szCs w:val="54"/>
              </w:rPr>
            </w:pP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54"/>
                <w:szCs w:val="54"/>
              </w:rPr>
            </w:pP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54"/>
                <w:szCs w:val="54"/>
              </w:rPr>
            </w:pP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54"/>
                <w:szCs w:val="54"/>
              </w:rPr>
            </w:pPr>
          </w:p>
          <w:p w:rsidR="004B7FAA" w:rsidRDefault="004B7FAA">
            <w:pPr>
              <w:spacing w:line="240" w:lineRule="auto"/>
              <w:rPr>
                <w:rFonts w:ascii="Pacifico" w:eastAsia="Pacifico" w:hAnsi="Pacifico" w:cs="Pacifico"/>
                <w:i/>
                <w:sz w:val="36"/>
                <w:szCs w:val="36"/>
              </w:rPr>
            </w:pPr>
          </w:p>
        </w:tc>
      </w:tr>
      <w:tr w:rsidR="004B7FAA">
        <w:trPr>
          <w:trHeight w:val="440"/>
        </w:trPr>
        <w:tc>
          <w:tcPr>
            <w:tcW w:w="7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FAA" w:rsidRDefault="004B7F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4B7FAA" w:rsidRDefault="003D65AB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4838700</wp:posOffset>
            </wp:positionH>
            <wp:positionV relativeFrom="paragraph">
              <wp:posOffset>281014</wp:posOffset>
            </wp:positionV>
            <wp:extent cx="822960" cy="637794"/>
            <wp:effectExtent l="0" t="0" r="0" b="0"/>
            <wp:wrapSquare wrapText="bothSides" distT="114300" distB="114300" distL="114300" distR="114300"/>
            <wp:docPr id="5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4B7FAA" w:rsidRDefault="003D65AB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>Prayer Concerns:</w:t>
      </w: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  <w:t xml:space="preserve"> </w:t>
      </w:r>
    </w:p>
    <w:p w:rsidR="004B7FAA" w:rsidRDefault="003D65A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</w:rPr>
        <w:t xml:space="preserve">Prayer family: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Sharon Comfort  </w:t>
      </w:r>
      <w:r>
        <w:rPr>
          <w:rFonts w:ascii="Trebuchet MS" w:eastAsia="Trebuchet MS" w:hAnsi="Trebuchet MS" w:cs="Trebuchet MS"/>
          <w:b/>
          <w:color w:val="222222"/>
        </w:rPr>
        <w:tab/>
        <w:t xml:space="preserve">    </w:t>
      </w:r>
      <w:r>
        <w:rPr>
          <w:rFonts w:ascii="Trebuchet MS" w:eastAsia="Trebuchet MS" w:hAnsi="Trebuchet MS" w:cs="Trebuchet MS"/>
          <w:color w:val="222222"/>
        </w:rPr>
        <w:t xml:space="preserve"> </w:t>
      </w:r>
    </w:p>
    <w:p w:rsidR="004B7FAA" w:rsidRDefault="003D65AB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young person:</w:t>
      </w:r>
      <w:r>
        <w:rPr>
          <w:rFonts w:ascii="Trebuchet MS" w:eastAsia="Trebuchet MS" w:hAnsi="Trebuchet MS" w:cs="Trebuchet MS"/>
          <w:color w:val="2222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Karsen</w:t>
      </w:r>
      <w:proofErr w:type="spellEnd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Cooke</w:t>
      </w:r>
    </w:p>
    <w:p w:rsidR="004B7FAA" w:rsidRDefault="003D65A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theme for young adults:</w:t>
      </w:r>
      <w:r>
        <w:rPr>
          <w:rFonts w:ascii="Trebuchet MS" w:eastAsia="Trebuchet MS" w:hAnsi="Trebuchet MS" w:cs="Trebuchet MS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B7FAA" w:rsidRDefault="003D65A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All medical professionals, emergency responders &amp; those serving </w:t>
      </w:r>
    </w:p>
    <w:p w:rsidR="004B7FAA" w:rsidRDefault="003D65A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hospitals, nursing homes &amp; care facilities </w:t>
      </w:r>
    </w:p>
    <w:p w:rsidR="004B7FAA" w:rsidRDefault="003D65A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Military folks &amp; family - the USA &amp; all those in leadership </w:t>
      </w:r>
    </w:p>
    <w:p w:rsidR="004B7FAA" w:rsidRDefault="003D65A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>S-VE School Board members, administrators, teachers &amp; others</w:t>
      </w:r>
    </w:p>
    <w:p w:rsidR="004B7FAA" w:rsidRDefault="003D65A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North Spencer Christian </w:t>
      </w: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Academy  --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CTK Church Finances -- Empowering Lives</w:t>
      </w:r>
    </w:p>
    <w:p w:rsidR="004B7FAA" w:rsidRDefault="003D65AB">
      <w:pPr>
        <w:shd w:val="clear" w:color="auto" w:fill="FFFFFF"/>
        <w:spacing w:line="288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Spencer Federated Church - </w:t>
      </w:r>
      <w:proofErr w:type="spellStart"/>
      <w:r>
        <w:rPr>
          <w:rFonts w:ascii="Trebuchet MS" w:eastAsia="Trebuchet MS" w:hAnsi="Trebuchet MS" w:cs="Trebuchet MS"/>
          <w:color w:val="222222"/>
          <w:sz w:val="19"/>
          <w:szCs w:val="19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West</w:t>
      </w:r>
    </w:p>
    <w:p w:rsidR="004B7FAA" w:rsidRDefault="004B7FAA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4B7FAA" w:rsidRDefault="003D65AB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Monday(8/2) Spencer Library -“Carnival of the Animals” 6:30 PM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Tuesday (8/3) Session Meeting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Wednesday (8/4) Spencer Picnic (6-10 PM) sign up to help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Sunday (8/8) 10:30 AM Worship @ the park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 xml:space="preserve">Want to visit with Jeanette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Oshier</w:t>
      </w:r>
      <w:proofErr w:type="spellEnd"/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 xml:space="preserve"> (daily for a few hours: Sept </w:t>
      </w: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lastRenderedPageBreak/>
        <w:t>a</w:t>
      </w: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nd October (1st two weeks) contact Pam Powers (607-215-6231)</w:t>
      </w:r>
    </w:p>
    <w:p w:rsidR="004B7FAA" w:rsidRDefault="003D65AB">
      <w:pPr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 xml:space="preserve">Volunteers needed: Help Kris and Robin Cobb move on Sept. 1st @ 9:00 AM. Call 607-427-0444.  Looking for four able bodied folks to help load and unload a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U-haul</w:t>
      </w:r>
      <w:proofErr w:type="spellEnd"/>
      <w:r>
        <w:rPr>
          <w:rFonts w:ascii="Trebuchet MS" w:eastAsia="Trebuchet MS" w:hAnsi="Trebuchet MS" w:cs="Trebuchet MS"/>
          <w:b/>
          <w:color w:val="222222"/>
          <w:sz w:val="21"/>
          <w:szCs w:val="21"/>
        </w:rPr>
        <w:t>.</w:t>
      </w:r>
    </w:p>
    <w:p w:rsidR="004B7FAA" w:rsidRDefault="004B7FAA">
      <w:pPr>
        <w:widowControl w:val="0"/>
        <w:ind w:left="720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4B7FAA" w:rsidRDefault="004B7FAA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4B7FAA" w:rsidRDefault="004B7FAA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4B7FAA" w:rsidRDefault="004B7FAA">
      <w:pPr>
        <w:shd w:val="clear" w:color="auto" w:fill="FFFFFF"/>
        <w:spacing w:line="288" w:lineRule="auto"/>
        <w:rPr>
          <w:color w:val="222222"/>
          <w:sz w:val="10"/>
          <w:szCs w:val="10"/>
          <w:highlight w:val="white"/>
        </w:rPr>
      </w:pPr>
    </w:p>
    <w:p w:rsidR="004B7FAA" w:rsidRDefault="003D65AB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  <w:r>
        <w:rPr>
          <w:b/>
          <w:color w:val="222222"/>
          <w:sz w:val="29"/>
          <w:szCs w:val="29"/>
          <w:highlight w:val="white"/>
        </w:rPr>
        <w:t>Communion Liturgy:</w:t>
      </w:r>
    </w:p>
    <w:p w:rsidR="004B7FAA" w:rsidRDefault="004B7FAA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</w:p>
    <w:p w:rsidR="004B7FAA" w:rsidRDefault="003D65AB">
      <w:pPr>
        <w:widowControl w:val="0"/>
        <w:spacing w:before="33" w:line="240" w:lineRule="auto"/>
        <w:ind w:left="90"/>
        <w:rPr>
          <w:color w:val="222222"/>
          <w:sz w:val="13"/>
          <w:szCs w:val="13"/>
        </w:rPr>
      </w:pPr>
      <w:r>
        <w:rPr>
          <w:b/>
          <w:color w:val="222222"/>
          <w:sz w:val="27"/>
          <w:szCs w:val="27"/>
          <w:highlight w:val="white"/>
        </w:rPr>
        <w:t xml:space="preserve">Eat this Bread </w:t>
      </w:r>
      <w:r>
        <w:rPr>
          <w:color w:val="222222"/>
          <w:sz w:val="19"/>
          <w:szCs w:val="19"/>
        </w:rPr>
        <w:t xml:space="preserve">(Cantor) </w:t>
      </w:r>
      <w:r>
        <w:rPr>
          <w:color w:val="222222"/>
          <w:sz w:val="13"/>
          <w:szCs w:val="13"/>
          <w:highlight w:val="white"/>
        </w:rPr>
        <w:t>*</w:t>
      </w:r>
      <w:proofErr w:type="spellStart"/>
      <w:r>
        <w:rPr>
          <w:color w:val="222222"/>
          <w:sz w:val="13"/>
          <w:szCs w:val="13"/>
          <w:highlight w:val="white"/>
        </w:rPr>
        <w:t>Communaute</w:t>
      </w:r>
      <w:proofErr w:type="spellEnd"/>
      <w:r>
        <w:rPr>
          <w:color w:val="222222"/>
          <w:sz w:val="13"/>
          <w:szCs w:val="13"/>
          <w:highlight w:val="white"/>
        </w:rPr>
        <w:t xml:space="preserve"> de </w:t>
      </w:r>
      <w:proofErr w:type="spellStart"/>
      <w:r>
        <w:rPr>
          <w:color w:val="222222"/>
          <w:sz w:val="13"/>
          <w:szCs w:val="13"/>
          <w:highlight w:val="white"/>
        </w:rPr>
        <w:t>Taize</w:t>
      </w:r>
      <w:proofErr w:type="spellEnd"/>
      <w:r>
        <w:rPr>
          <w:color w:val="222222"/>
          <w:sz w:val="13"/>
          <w:szCs w:val="13"/>
          <w:highlight w:val="white"/>
        </w:rPr>
        <w:t xml:space="preserve">, adapted by Robert J. </w:t>
      </w:r>
      <w:proofErr w:type="spellStart"/>
      <w:r>
        <w:rPr>
          <w:color w:val="222222"/>
          <w:sz w:val="13"/>
          <w:szCs w:val="13"/>
          <w:highlight w:val="white"/>
        </w:rPr>
        <w:t>Batastini</w:t>
      </w:r>
      <w:proofErr w:type="spellEnd"/>
      <w:r>
        <w:rPr>
          <w:color w:val="222222"/>
          <w:sz w:val="13"/>
          <w:szCs w:val="13"/>
          <w:highlight w:val="white"/>
        </w:rPr>
        <w:t xml:space="preserve"> (1984)</w:t>
      </w:r>
      <w:r>
        <w:rPr>
          <w:color w:val="222222"/>
          <w:sz w:val="13"/>
          <w:szCs w:val="13"/>
        </w:rPr>
        <w:t xml:space="preserve"> </w:t>
      </w:r>
    </w:p>
    <w:p w:rsidR="004B7FAA" w:rsidRDefault="004B7FAA">
      <w:pPr>
        <w:widowControl w:val="0"/>
        <w:spacing w:before="33" w:line="240" w:lineRule="auto"/>
        <w:ind w:left="90"/>
        <w:rPr>
          <w:color w:val="222222"/>
          <w:sz w:val="3"/>
          <w:szCs w:val="3"/>
        </w:rPr>
      </w:pPr>
    </w:p>
    <w:p w:rsidR="004B7FAA" w:rsidRDefault="003D65AB">
      <w:pPr>
        <w:widowControl w:val="0"/>
        <w:spacing w:before="13" w:line="240" w:lineRule="auto"/>
        <w:ind w:left="90" w:right="4"/>
        <w:rPr>
          <w:i/>
          <w:color w:val="222222"/>
          <w:sz w:val="15"/>
          <w:szCs w:val="15"/>
        </w:rPr>
      </w:pPr>
      <w:r>
        <w:rPr>
          <w:i/>
          <w:color w:val="222222"/>
          <w:sz w:val="15"/>
          <w:szCs w:val="15"/>
          <w:highlight w:val="white"/>
        </w:rPr>
        <w:t>Eat this bread, drink this cup, Come to me and never be hungry.</w:t>
      </w:r>
      <w:r>
        <w:rPr>
          <w:i/>
          <w:color w:val="222222"/>
          <w:sz w:val="15"/>
          <w:szCs w:val="15"/>
        </w:rPr>
        <w:t xml:space="preserve"> </w:t>
      </w:r>
      <w:r>
        <w:rPr>
          <w:i/>
          <w:color w:val="222222"/>
          <w:sz w:val="15"/>
          <w:szCs w:val="15"/>
          <w:highlight w:val="white"/>
        </w:rPr>
        <w:t>Eat</w:t>
      </w:r>
      <w:r>
        <w:rPr>
          <w:i/>
          <w:color w:val="222222"/>
          <w:sz w:val="15"/>
          <w:szCs w:val="15"/>
        </w:rPr>
        <w:t xml:space="preserve"> </w:t>
      </w:r>
      <w:r>
        <w:rPr>
          <w:i/>
          <w:color w:val="222222"/>
          <w:sz w:val="15"/>
          <w:szCs w:val="15"/>
          <w:highlight w:val="white"/>
        </w:rPr>
        <w:t>this</w:t>
      </w:r>
      <w:r>
        <w:rPr>
          <w:i/>
          <w:color w:val="222222"/>
          <w:sz w:val="15"/>
          <w:szCs w:val="15"/>
        </w:rPr>
        <w:t xml:space="preserve"> </w:t>
      </w:r>
      <w:proofErr w:type="gramStart"/>
      <w:r>
        <w:rPr>
          <w:i/>
          <w:color w:val="222222"/>
          <w:sz w:val="15"/>
          <w:szCs w:val="15"/>
          <w:highlight w:val="white"/>
        </w:rPr>
        <w:t>bread,</w:t>
      </w:r>
      <w:proofErr w:type="gramEnd"/>
      <w:r>
        <w:rPr>
          <w:i/>
          <w:color w:val="222222"/>
          <w:sz w:val="15"/>
          <w:szCs w:val="15"/>
          <w:highlight w:val="white"/>
        </w:rPr>
        <w:t xml:space="preserve"> drink this cup, Trust in me and you will not thirst.</w:t>
      </w:r>
      <w:r>
        <w:rPr>
          <w:i/>
          <w:color w:val="222222"/>
          <w:sz w:val="15"/>
          <w:szCs w:val="15"/>
        </w:rPr>
        <w:t xml:space="preserve"> </w:t>
      </w:r>
    </w:p>
    <w:p w:rsidR="004B7FAA" w:rsidRDefault="003D65AB">
      <w:pPr>
        <w:widowControl w:val="0"/>
        <w:spacing w:before="181" w:line="240" w:lineRule="auto"/>
        <w:ind w:left="90" w:right="416"/>
        <w:rPr>
          <w:b/>
          <w:color w:val="222222"/>
        </w:rPr>
      </w:pPr>
      <w:r>
        <w:rPr>
          <w:color w:val="222222"/>
          <w:sz w:val="17"/>
          <w:szCs w:val="17"/>
        </w:rPr>
        <w:t xml:space="preserve">The LORD </w:t>
      </w:r>
      <w:proofErr w:type="gramStart"/>
      <w:r>
        <w:rPr>
          <w:color w:val="222222"/>
          <w:sz w:val="17"/>
          <w:szCs w:val="17"/>
        </w:rPr>
        <w:t>be</w:t>
      </w:r>
      <w:proofErr w:type="gramEnd"/>
      <w:r>
        <w:rPr>
          <w:color w:val="222222"/>
          <w:sz w:val="17"/>
          <w:szCs w:val="17"/>
        </w:rPr>
        <w:t xml:space="preserve"> with you.</w:t>
      </w:r>
      <w:r>
        <w:rPr>
          <w:color w:val="222222"/>
          <w:sz w:val="19"/>
          <w:szCs w:val="19"/>
        </w:rPr>
        <w:t xml:space="preserve"> </w:t>
      </w:r>
      <w:proofErr w:type="gramStart"/>
      <w:r>
        <w:rPr>
          <w:b/>
          <w:color w:val="222222"/>
          <w:highlight w:val="white"/>
        </w:rPr>
        <w:t xml:space="preserve">And also with </w:t>
      </w:r>
      <w:r>
        <w:rPr>
          <w:b/>
          <w:color w:val="222222"/>
          <w:highlight w:val="white"/>
        </w:rPr>
        <w:t>you.</w:t>
      </w:r>
      <w:proofErr w:type="gramEnd"/>
      <w:r>
        <w:rPr>
          <w:b/>
          <w:color w:val="222222"/>
          <w:highlight w:val="white"/>
        </w:rPr>
        <w:t xml:space="preserve"> </w:t>
      </w:r>
      <w:r>
        <w:rPr>
          <w:color w:val="222222"/>
          <w:sz w:val="17"/>
          <w:szCs w:val="17"/>
        </w:rPr>
        <w:t>Lift up your hearts</w:t>
      </w:r>
      <w:r>
        <w:rPr>
          <w:color w:val="222222"/>
          <w:sz w:val="19"/>
          <w:szCs w:val="19"/>
        </w:rPr>
        <w:t xml:space="preserve">. </w:t>
      </w:r>
      <w:r>
        <w:rPr>
          <w:b/>
          <w:color w:val="222222"/>
        </w:rPr>
        <w:t>W</w:t>
      </w:r>
      <w:r>
        <w:rPr>
          <w:b/>
          <w:color w:val="222222"/>
          <w:highlight w:val="white"/>
        </w:rPr>
        <w:t>e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lift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them to the LORD.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r>
        <w:rPr>
          <w:color w:val="222222"/>
          <w:sz w:val="17"/>
          <w:szCs w:val="17"/>
        </w:rPr>
        <w:t xml:space="preserve">Let us give thanks to the LORD our God. </w:t>
      </w:r>
      <w:r>
        <w:rPr>
          <w:b/>
          <w:color w:val="222222"/>
          <w:highlight w:val="white"/>
        </w:rPr>
        <w:t>It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is right </w:t>
      </w:r>
      <w:r>
        <w:rPr>
          <w:b/>
          <w:color w:val="222222"/>
        </w:rPr>
        <w:t xml:space="preserve">to give our thanks and praise! </w:t>
      </w:r>
    </w:p>
    <w:p w:rsidR="004B7FAA" w:rsidRDefault="003D65AB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</w:rPr>
      </w:pPr>
      <w:r>
        <w:rPr>
          <w:color w:val="222222"/>
          <w:sz w:val="17"/>
          <w:szCs w:val="17"/>
        </w:rPr>
        <w:t>(</w:t>
      </w:r>
      <w:proofErr w:type="gramStart"/>
      <w:r>
        <w:rPr>
          <w:color w:val="222222"/>
          <w:sz w:val="17"/>
          <w:szCs w:val="17"/>
        </w:rPr>
        <w:t>prayer</w:t>
      </w:r>
      <w:proofErr w:type="gramEnd"/>
      <w:r>
        <w:rPr>
          <w:color w:val="222222"/>
          <w:sz w:val="17"/>
          <w:szCs w:val="17"/>
        </w:rPr>
        <w:t xml:space="preserve"> of thanksgiving &amp; praise -- ending with the </w:t>
      </w:r>
      <w:r>
        <w:rPr>
          <w:b/>
          <w:color w:val="222222"/>
        </w:rPr>
        <w:t>LORD's prayer</w:t>
      </w:r>
      <w:r>
        <w:rPr>
          <w:color w:val="222222"/>
          <w:sz w:val="19"/>
          <w:szCs w:val="19"/>
        </w:rPr>
        <w:t>)</w:t>
      </w:r>
      <w:r>
        <w:rPr>
          <w:color w:val="222222"/>
          <w:sz w:val="21"/>
          <w:szCs w:val="21"/>
        </w:rPr>
        <w:t xml:space="preserve"> </w:t>
      </w:r>
    </w:p>
    <w:p w:rsidR="004B7FAA" w:rsidRDefault="004B7FAA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</w:rPr>
      </w:pPr>
    </w:p>
    <w:p w:rsidR="004B7FAA" w:rsidRDefault="003D65AB">
      <w:pPr>
        <w:widowControl w:val="0"/>
        <w:spacing w:line="233" w:lineRule="auto"/>
        <w:ind w:left="90" w:right="79"/>
        <w:rPr>
          <w:b/>
          <w:color w:val="222222"/>
        </w:rPr>
      </w:pPr>
      <w:r>
        <w:rPr>
          <w:color w:val="222222"/>
          <w:sz w:val="19"/>
          <w:szCs w:val="19"/>
          <w:highlight w:val="white"/>
        </w:rPr>
        <w:t>...he took bread &amp;</w:t>
      </w:r>
      <w:r>
        <w:rPr>
          <w:color w:val="222222"/>
          <w:sz w:val="19"/>
          <w:szCs w:val="19"/>
          <w:highlight w:val="white"/>
        </w:rPr>
        <w:t xml:space="preserve"> after giving thanks to God he broke it &amp; gave it to his</w:t>
      </w:r>
      <w:r>
        <w:rPr>
          <w:color w:val="222222"/>
          <w:sz w:val="19"/>
          <w:szCs w:val="19"/>
        </w:rPr>
        <w:t xml:space="preserve"> </w:t>
      </w:r>
      <w:r>
        <w:rPr>
          <w:color w:val="222222"/>
          <w:sz w:val="19"/>
          <w:szCs w:val="19"/>
          <w:highlight w:val="white"/>
        </w:rPr>
        <w:t>disciples</w:t>
      </w:r>
      <w:r>
        <w:rPr>
          <w:color w:val="222222"/>
          <w:sz w:val="19"/>
          <w:szCs w:val="19"/>
        </w:rPr>
        <w:t xml:space="preserve"> saying, </w:t>
      </w:r>
      <w:r>
        <w:rPr>
          <w:color w:val="222222"/>
          <w:sz w:val="19"/>
          <w:szCs w:val="19"/>
        </w:rPr>
        <w:tab/>
      </w:r>
      <w:r>
        <w:rPr>
          <w:b/>
          <w:color w:val="222222"/>
          <w:highlight w:val="white"/>
        </w:rPr>
        <w:t xml:space="preserve">"Take, </w:t>
      </w:r>
      <w:proofErr w:type="gramStart"/>
      <w:r>
        <w:rPr>
          <w:b/>
          <w:color w:val="222222"/>
          <w:highlight w:val="white"/>
        </w:rPr>
        <w:t>eat</w:t>
      </w:r>
      <w:proofErr w:type="gramEnd"/>
      <w:r>
        <w:rPr>
          <w:b/>
          <w:color w:val="222222"/>
          <w:highlight w:val="white"/>
        </w:rPr>
        <w:t>. This is my body given for you.</w:t>
      </w:r>
      <w:r>
        <w:rPr>
          <w:b/>
          <w:color w:val="222222"/>
        </w:rPr>
        <w:t xml:space="preserve"> </w:t>
      </w:r>
    </w:p>
    <w:p w:rsidR="004B7FAA" w:rsidRDefault="003D65AB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highlight w:val="white"/>
        </w:rPr>
        <w:t>Do</w:t>
      </w:r>
      <w:r>
        <w:rPr>
          <w:b/>
          <w:color w:val="222222"/>
        </w:rPr>
        <w:t xml:space="preserve"> t</w:t>
      </w:r>
      <w:r>
        <w:rPr>
          <w:b/>
          <w:color w:val="222222"/>
          <w:highlight w:val="white"/>
        </w:rPr>
        <w:t>his in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remembrance of me." </w:t>
      </w:r>
      <w:r>
        <w:rPr>
          <w:b/>
          <w:color w:val="222222"/>
          <w:sz w:val="24"/>
          <w:szCs w:val="24"/>
          <w:highlight w:val="white"/>
        </w:rPr>
        <w:tab/>
      </w:r>
    </w:p>
    <w:p w:rsidR="004B7FAA" w:rsidRDefault="004B7FAA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</w:rPr>
      </w:pPr>
    </w:p>
    <w:p w:rsidR="004B7FAA" w:rsidRDefault="003D65AB">
      <w:pPr>
        <w:widowControl w:val="0"/>
        <w:spacing w:line="233" w:lineRule="auto"/>
        <w:ind w:left="90" w:right="79"/>
        <w:rPr>
          <w:color w:val="222222"/>
          <w:sz w:val="17"/>
          <w:szCs w:val="17"/>
        </w:rPr>
      </w:pPr>
      <w:r>
        <w:rPr>
          <w:color w:val="222222"/>
          <w:sz w:val="17"/>
          <w:szCs w:val="17"/>
          <w:highlight w:val="white"/>
        </w:rPr>
        <w:t>A</w:t>
      </w:r>
      <w:r>
        <w:rPr>
          <w:color w:val="222222"/>
          <w:sz w:val="17"/>
          <w:szCs w:val="17"/>
        </w:rPr>
        <w:t>nd in the same way Jesus took the cup, saying:</w:t>
      </w:r>
    </w:p>
    <w:p w:rsidR="004B7FAA" w:rsidRDefault="003D65AB">
      <w:pPr>
        <w:widowControl w:val="0"/>
        <w:spacing w:line="233" w:lineRule="auto"/>
        <w:ind w:left="720" w:right="79"/>
        <w:rPr>
          <w:b/>
          <w:color w:val="222222"/>
        </w:rPr>
      </w:pPr>
      <w:r>
        <w:rPr>
          <w:b/>
          <w:color w:val="222222"/>
          <w:highlight w:val="white"/>
        </w:rPr>
        <w:t>"This cup is the new covenant sealed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in my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blood, shed for </w:t>
      </w:r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 for the forgiveness of sins.</w:t>
      </w:r>
      <w:r>
        <w:rPr>
          <w:b/>
          <w:color w:val="222222"/>
        </w:rPr>
        <w:t xml:space="preserve"> W</w:t>
      </w:r>
      <w:r>
        <w:rPr>
          <w:b/>
          <w:color w:val="222222"/>
          <w:highlight w:val="white"/>
        </w:rPr>
        <w:t>henever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 drink it, do this</w:t>
      </w:r>
      <w:r>
        <w:rPr>
          <w:b/>
          <w:color w:val="222222"/>
        </w:rPr>
        <w:t xml:space="preserve"> in remembrance of me." </w:t>
      </w:r>
    </w:p>
    <w:p w:rsidR="004B7FAA" w:rsidRDefault="004B7FAA">
      <w:pPr>
        <w:widowControl w:val="0"/>
        <w:spacing w:line="233" w:lineRule="auto"/>
        <w:ind w:right="79"/>
        <w:rPr>
          <w:b/>
          <w:color w:val="222222"/>
          <w:sz w:val="8"/>
          <w:szCs w:val="8"/>
        </w:rPr>
      </w:pPr>
    </w:p>
    <w:p w:rsidR="004B7FAA" w:rsidRDefault="003D65AB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</w:rPr>
      </w:pPr>
      <w:r>
        <w:rPr>
          <w:i/>
          <w:color w:val="222222"/>
          <w:sz w:val="16"/>
          <w:szCs w:val="16"/>
        </w:rPr>
        <w:t>A</w:t>
      </w:r>
      <w:r>
        <w:rPr>
          <w:i/>
          <w:color w:val="222222"/>
          <w:sz w:val="16"/>
          <w:szCs w:val="16"/>
          <w:highlight w:val="white"/>
        </w:rPr>
        <w:t>ll who trust in Jesus Christ as Lord are welcome.</w:t>
      </w:r>
      <w:r>
        <w:rPr>
          <w:i/>
          <w:color w:val="222222"/>
          <w:sz w:val="16"/>
          <w:szCs w:val="16"/>
        </w:rPr>
        <w:t xml:space="preserve"> A</w:t>
      </w:r>
      <w:r>
        <w:rPr>
          <w:i/>
          <w:color w:val="222222"/>
          <w:sz w:val="16"/>
          <w:szCs w:val="16"/>
          <w:highlight w:val="white"/>
        </w:rPr>
        <w:t>s</w:t>
      </w:r>
      <w:r>
        <w:rPr>
          <w:i/>
          <w:color w:val="222222"/>
          <w:sz w:val="16"/>
          <w:szCs w:val="16"/>
        </w:rPr>
        <w:t xml:space="preserve"> y</w:t>
      </w:r>
      <w:r>
        <w:rPr>
          <w:i/>
          <w:color w:val="222222"/>
          <w:sz w:val="16"/>
          <w:szCs w:val="16"/>
          <w:highlight w:val="white"/>
        </w:rPr>
        <w:t>ou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receive the sacrament of communion consider the grace of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what Jesus</w:t>
      </w:r>
      <w:r>
        <w:rPr>
          <w:i/>
          <w:color w:val="222222"/>
          <w:sz w:val="16"/>
          <w:szCs w:val="16"/>
        </w:rPr>
        <w:t xml:space="preserve"> </w:t>
      </w:r>
      <w:r>
        <w:rPr>
          <w:i/>
          <w:color w:val="222222"/>
          <w:sz w:val="16"/>
          <w:szCs w:val="16"/>
          <w:highlight w:val="white"/>
        </w:rPr>
        <w:t>has</w:t>
      </w:r>
      <w:r>
        <w:rPr>
          <w:i/>
          <w:color w:val="222222"/>
          <w:sz w:val="16"/>
          <w:szCs w:val="16"/>
        </w:rPr>
        <w:t xml:space="preserve"> done for us all and h</w:t>
      </w:r>
      <w:r>
        <w:rPr>
          <w:i/>
          <w:color w:val="222222"/>
          <w:sz w:val="16"/>
          <w:szCs w:val="16"/>
        </w:rPr>
        <w:t xml:space="preserve">ow much God loves you. After all receive, we pray: </w:t>
      </w:r>
    </w:p>
    <w:p w:rsidR="004B7FAA" w:rsidRDefault="004B7FAA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</w:rPr>
      </w:pPr>
    </w:p>
    <w:p w:rsidR="004B7FAA" w:rsidRDefault="003D65A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  <w:highlight w:val="white"/>
        </w:rPr>
        <w:t>God, thank You for accepting us as living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members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Your Son &amp; our Savior Jesus Christ.</w:t>
      </w:r>
      <w:proofErr w:type="gramEnd"/>
      <w:r>
        <w:rPr>
          <w:b/>
          <w:color w:val="222222"/>
          <w:highlight w:val="white"/>
        </w:rPr>
        <w:t xml:space="preserve"> Thank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</w:t>
      </w:r>
      <w:r>
        <w:rPr>
          <w:b/>
          <w:color w:val="222222"/>
        </w:rPr>
        <w:t xml:space="preserve"> f</w:t>
      </w:r>
      <w:r>
        <w:rPr>
          <w:b/>
          <w:color w:val="222222"/>
          <w:highlight w:val="white"/>
        </w:rPr>
        <w:t>or feeding us with spiritual food in the Sacrament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his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body and blood.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Send us into the world in pea</w:t>
      </w:r>
      <w:r>
        <w:rPr>
          <w:b/>
          <w:color w:val="222222"/>
          <w:highlight w:val="white"/>
        </w:rPr>
        <w:t>ce,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granting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us strength and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courage to love and serve</w:t>
      </w: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</w:t>
      </w:r>
      <w:proofErr w:type="gramEnd"/>
      <w:r>
        <w:rPr>
          <w:b/>
          <w:color w:val="222222"/>
          <w:highlight w:val="white"/>
        </w:rPr>
        <w:t xml:space="preserve"> with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gladness and </w:t>
      </w:r>
      <w:r>
        <w:rPr>
          <w:b/>
          <w:color w:val="222222"/>
          <w:highlight w:val="white"/>
        </w:rPr>
        <w:lastRenderedPageBreak/>
        <w:t>singleness</w:t>
      </w:r>
      <w:r>
        <w:rPr>
          <w:b/>
          <w:color w:val="222222"/>
        </w:rPr>
        <w:t xml:space="preserve"> of heart; through Christ our Lord.</w:t>
      </w:r>
    </w:p>
    <w:p w:rsidR="004B7FAA" w:rsidRDefault="004B7FAA">
      <w:pPr>
        <w:widowControl w:val="0"/>
        <w:spacing w:line="242" w:lineRule="auto"/>
        <w:ind w:right="472"/>
        <w:rPr>
          <w:b/>
          <w:color w:val="222222"/>
        </w:rPr>
      </w:pPr>
    </w:p>
    <w:p w:rsidR="004B7FAA" w:rsidRDefault="003D65A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</w:rPr>
        <w:t>3-fold Amen.</w:t>
      </w:r>
      <w:proofErr w:type="gramEnd"/>
      <w:r>
        <w:rPr>
          <w:b/>
          <w:color w:val="222222"/>
        </w:rPr>
        <w:t xml:space="preserve">  (Amen, Amen, Amen!) </w:t>
      </w:r>
    </w:p>
    <w:p w:rsidR="004B7FAA" w:rsidRDefault="003D65AB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752475</wp:posOffset>
            </wp:positionH>
            <wp:positionV relativeFrom="paragraph">
              <wp:posOffset>180975</wp:posOffset>
            </wp:positionV>
            <wp:extent cx="2750820" cy="2057400"/>
            <wp:effectExtent l="0" t="0" r="0" b="0"/>
            <wp:wrapSquare wrapText="bothSides" distT="114300" distB="114300" distL="114300" distR="114300"/>
            <wp:docPr id="5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19673" t="13857" r="19494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4B7FAA" w:rsidRDefault="004B7FAA">
      <w:pPr>
        <w:shd w:val="clear" w:color="auto" w:fill="FFFFFF"/>
        <w:spacing w:before="200" w:line="240" w:lineRule="auto"/>
        <w:rPr>
          <w:color w:val="222222"/>
          <w:sz w:val="21"/>
          <w:szCs w:val="21"/>
        </w:rPr>
      </w:pPr>
    </w:p>
    <w:p w:rsidR="004B7FAA" w:rsidRDefault="004B7FAA">
      <w:pPr>
        <w:shd w:val="clear" w:color="auto" w:fill="FFFFFF"/>
        <w:spacing w:before="200" w:line="240" w:lineRule="auto"/>
        <w:rPr>
          <w:color w:val="222222"/>
          <w:sz w:val="33"/>
          <w:szCs w:val="33"/>
        </w:rPr>
      </w:pPr>
    </w:p>
    <w:p w:rsidR="004B7FAA" w:rsidRDefault="003D65AB">
      <w:pPr>
        <w:shd w:val="clear" w:color="auto" w:fill="FFFFFF"/>
        <w:spacing w:before="200" w:line="240" w:lineRule="auto"/>
        <w:rPr>
          <w:color w:val="222222"/>
          <w:sz w:val="34"/>
          <w:szCs w:val="34"/>
        </w:rPr>
      </w:pPr>
      <w:r>
        <w:rPr>
          <w:color w:val="222222"/>
          <w:sz w:val="33"/>
          <w:szCs w:val="33"/>
        </w:rPr>
        <w:t>Christ the King Fellowship Presbyterian Church</w:t>
      </w:r>
      <w:r>
        <w:rPr>
          <w:color w:val="222222"/>
          <w:sz w:val="34"/>
          <w:szCs w:val="34"/>
        </w:rPr>
        <w:t xml:space="preserve"> </w:t>
      </w:r>
    </w:p>
    <w:p w:rsidR="004B7FAA" w:rsidRDefault="003D65AB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 2, 2021 - 10AM</w:t>
      </w:r>
    </w:p>
    <w:p w:rsidR="004B7FAA" w:rsidRDefault="003D65AB">
      <w:pPr>
        <w:shd w:val="clear" w:color="auto" w:fill="FFFFFF"/>
        <w:spacing w:line="240" w:lineRule="auto"/>
        <w:jc w:val="center"/>
        <w:rPr>
          <w:color w:val="222222"/>
          <w:sz w:val="10"/>
          <w:szCs w:val="10"/>
        </w:rPr>
      </w:pPr>
      <w:r>
        <w:rPr>
          <w:b/>
          <w:color w:val="222222"/>
          <w:sz w:val="36"/>
          <w:szCs w:val="36"/>
        </w:rPr>
        <w:t>#love</w:t>
      </w:r>
    </w:p>
    <w:p w:rsidR="004B7FAA" w:rsidRDefault="003D65AB">
      <w:pPr>
        <w:shd w:val="clear" w:color="auto" w:fill="FFFFFF"/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6"/>
          <w:szCs w:val="26"/>
        </w:rPr>
        <w:t xml:space="preserve">                        </w:t>
      </w:r>
      <w:proofErr w:type="gramStart"/>
      <w:r>
        <w:rPr>
          <w:color w:val="222222"/>
          <w:sz w:val="26"/>
          <w:szCs w:val="26"/>
        </w:rPr>
        <w:t>Prelude</w:t>
      </w:r>
      <w:r>
        <w:rPr>
          <w:color w:val="222222"/>
          <w:sz w:val="20"/>
          <w:szCs w:val="20"/>
        </w:rPr>
        <w:t xml:space="preserve"> </w:t>
      </w:r>
      <w:r>
        <w:rPr>
          <w:color w:val="222222"/>
          <w:sz w:val="24"/>
          <w:szCs w:val="24"/>
        </w:rPr>
        <w:t xml:space="preserve"> “</w:t>
      </w:r>
      <w:proofErr w:type="gramEnd"/>
      <w:r>
        <w:rPr>
          <w:color w:val="222222"/>
          <w:sz w:val="24"/>
          <w:szCs w:val="24"/>
        </w:rPr>
        <w:t>Be Thou My vision”  arr. Gordon Young</w:t>
      </w:r>
    </w:p>
    <w:p w:rsidR="004B7FAA" w:rsidRDefault="003D65AB">
      <w:pPr>
        <w:shd w:val="clear" w:color="auto" w:fill="FFFFFF"/>
        <w:spacing w:line="240" w:lineRule="auto"/>
        <w:jc w:val="center"/>
        <w:rPr>
          <w:color w:val="222222"/>
          <w:sz w:val="4"/>
          <w:szCs w:val="4"/>
        </w:rPr>
      </w:pPr>
      <w:r>
        <w:rPr>
          <w:color w:val="222222"/>
          <w:sz w:val="20"/>
          <w:szCs w:val="20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1339676" cy="1041970"/>
            <wp:effectExtent l="0" t="0" r="0" b="0"/>
            <wp:wrapSquare wrapText="bothSides" distT="114300" distB="114300" distL="114300" distR="114300"/>
            <wp:docPr id="4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676" cy="104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spacing w:before="200"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B7FAA" w:rsidRDefault="004B7FAA">
      <w:pPr>
        <w:shd w:val="clear" w:color="auto" w:fill="FFFFFF"/>
        <w:spacing w:line="240" w:lineRule="auto"/>
        <w:rPr>
          <w:color w:val="222222"/>
          <w:sz w:val="6"/>
          <w:szCs w:val="6"/>
        </w:rPr>
      </w:pPr>
    </w:p>
    <w:p w:rsidR="004B7FAA" w:rsidRDefault="003D65AB">
      <w:pPr>
        <w:shd w:val="clear" w:color="auto" w:fill="FFFFFF"/>
        <w:spacing w:before="200" w:after="200" w:line="240" w:lineRule="auto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Call to Worship (</w:t>
      </w:r>
      <w:r>
        <w:rPr>
          <w:color w:val="222222"/>
          <w:sz w:val="24"/>
          <w:szCs w:val="24"/>
        </w:rPr>
        <w:t>Psalm 34:3</w:t>
      </w:r>
      <w:proofErr w:type="gramStart"/>
      <w:r>
        <w:rPr>
          <w:color w:val="222222"/>
          <w:sz w:val="24"/>
          <w:szCs w:val="24"/>
        </w:rPr>
        <w:t>,1</w:t>
      </w:r>
      <w:proofErr w:type="gramEnd"/>
      <w:r>
        <w:rPr>
          <w:color w:val="222222"/>
          <w:sz w:val="28"/>
          <w:szCs w:val="28"/>
        </w:rPr>
        <w:t xml:space="preserve">): 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866775</wp:posOffset>
            </wp:positionH>
            <wp:positionV relativeFrom="paragraph">
              <wp:posOffset>523875</wp:posOffset>
            </wp:positionV>
            <wp:extent cx="667512" cy="614535"/>
            <wp:effectExtent l="0" t="0" r="0" b="0"/>
            <wp:wrapSquare wrapText="bothSides" distT="114300" distB="114300" distL="114300" distR="11430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spacing w:before="200" w:after="200" w:line="240" w:lineRule="auto"/>
        <w:ind w:left="144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Magnify the Lord with me: Let us exalt God together!  </w:t>
      </w:r>
    </w:p>
    <w:p w:rsidR="004B7FAA" w:rsidRDefault="003D65AB">
      <w:pPr>
        <w:shd w:val="clear" w:color="auto" w:fill="FFFFFF"/>
        <w:spacing w:before="200" w:after="200" w:line="240" w:lineRule="auto"/>
        <w:ind w:left="2160"/>
        <w:rPr>
          <w:color w:val="222222"/>
          <w:sz w:val="14"/>
          <w:szCs w:val="14"/>
        </w:rPr>
      </w:pPr>
      <w:r>
        <w:rPr>
          <w:b/>
          <w:color w:val="222222"/>
          <w:sz w:val="24"/>
          <w:szCs w:val="24"/>
        </w:rPr>
        <w:t>I will bless the L</w:t>
      </w:r>
      <w:r>
        <w:rPr>
          <w:b/>
          <w:color w:val="222222"/>
          <w:sz w:val="18"/>
          <w:szCs w:val="18"/>
        </w:rPr>
        <w:t>ORD</w:t>
      </w:r>
      <w:r>
        <w:rPr>
          <w:b/>
          <w:color w:val="222222"/>
          <w:sz w:val="24"/>
          <w:szCs w:val="24"/>
        </w:rPr>
        <w:t xml:space="preserve"> at all times; God’s         praise shall always be in my mouth!</w:t>
      </w:r>
      <w:r>
        <w:rPr>
          <w:b/>
          <w:color w:val="222222"/>
          <w:sz w:val="30"/>
          <w:szCs w:val="30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822960" cy="637794"/>
            <wp:effectExtent l="0" t="0" r="0" b="0"/>
            <wp:wrapSquare wrapText="bothSides" distT="114300" distB="114300" distL="114300" distR="114300"/>
            <wp:docPr id="5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4B7FAA">
      <w:pPr>
        <w:shd w:val="clear" w:color="auto" w:fill="FFFFFF"/>
        <w:spacing w:line="240" w:lineRule="auto"/>
        <w:rPr>
          <w:color w:val="222222"/>
        </w:rPr>
      </w:pPr>
    </w:p>
    <w:p w:rsidR="004B7FAA" w:rsidRDefault="003D65AB">
      <w:pPr>
        <w:shd w:val="clear" w:color="auto" w:fill="FFFFFF"/>
        <w:spacing w:line="240" w:lineRule="auto"/>
        <w:rPr>
          <w:color w:val="222222"/>
          <w:sz w:val="27"/>
          <w:szCs w:val="27"/>
        </w:rPr>
      </w:pPr>
      <w:r>
        <w:rPr>
          <w:color w:val="222222"/>
          <w:sz w:val="28"/>
          <w:szCs w:val="28"/>
        </w:rPr>
        <w:t xml:space="preserve">Music:  </w:t>
      </w:r>
      <w:r>
        <w:rPr>
          <w:color w:val="222222"/>
          <w:sz w:val="28"/>
          <w:szCs w:val="28"/>
          <w:highlight w:val="white"/>
        </w:rPr>
        <w:t xml:space="preserve">“Joyful, Joyful, We </w:t>
      </w:r>
      <w:proofErr w:type="spellStart"/>
      <w:r>
        <w:rPr>
          <w:color w:val="222222"/>
          <w:sz w:val="28"/>
          <w:szCs w:val="28"/>
          <w:highlight w:val="white"/>
        </w:rPr>
        <w:t>AdoreThee</w:t>
      </w:r>
      <w:proofErr w:type="spellEnd"/>
      <w:r>
        <w:rPr>
          <w:color w:val="222222"/>
          <w:sz w:val="28"/>
          <w:szCs w:val="28"/>
          <w:highlight w:val="white"/>
        </w:rPr>
        <w:t>”</w:t>
      </w:r>
    </w:p>
    <w:p w:rsidR="004B7FAA" w:rsidRDefault="003D65AB">
      <w:pPr>
        <w:shd w:val="clear" w:color="auto" w:fill="FFFFFF"/>
        <w:spacing w:line="240" w:lineRule="auto"/>
        <w:rPr>
          <w:color w:val="222222"/>
          <w:sz w:val="14"/>
          <w:szCs w:val="14"/>
        </w:rPr>
      </w:pPr>
      <w:r>
        <w:rPr>
          <w:color w:val="222222"/>
          <w:sz w:val="20"/>
          <w:szCs w:val="20"/>
        </w:rPr>
        <w:t xml:space="preserve">                                              </w:t>
      </w:r>
      <w:r>
        <w:rPr>
          <w:color w:val="222222"/>
        </w:rPr>
        <w:t xml:space="preserve">    </w:t>
      </w:r>
      <w:proofErr w:type="gramStart"/>
      <w:r>
        <w:rPr>
          <w:color w:val="222222"/>
          <w:sz w:val="26"/>
          <w:szCs w:val="26"/>
        </w:rPr>
        <w:t>( Blue</w:t>
      </w:r>
      <w:proofErr w:type="gramEnd"/>
      <w:r>
        <w:rPr>
          <w:color w:val="222222"/>
          <w:sz w:val="26"/>
          <w:szCs w:val="26"/>
        </w:rPr>
        <w:t xml:space="preserve"> Hymnal No. 464)</w:t>
      </w:r>
    </w:p>
    <w:p w:rsidR="004B7FAA" w:rsidRDefault="003D65AB">
      <w:pPr>
        <w:shd w:val="clear" w:color="auto" w:fill="FFFFFF"/>
        <w:spacing w:before="200"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B7FAA" w:rsidRDefault="003D65AB">
      <w:pPr>
        <w:shd w:val="clear" w:color="auto" w:fill="FFFFFF"/>
        <w:spacing w:line="240" w:lineRule="auto"/>
        <w:ind w:firstLine="720"/>
        <w:rPr>
          <w:b/>
          <w:color w:val="222222"/>
          <w:sz w:val="12"/>
          <w:szCs w:val="12"/>
        </w:rPr>
      </w:pPr>
      <w:r>
        <w:rPr>
          <w:b/>
          <w:sz w:val="21"/>
          <w:szCs w:val="21"/>
        </w:rPr>
        <w:lastRenderedPageBreak/>
        <w:t xml:space="preserve">Merciful God, in your gracious presence we confess our sin and the sin of this world </w:t>
      </w:r>
      <w:proofErr w:type="gramStart"/>
      <w:r>
        <w:rPr>
          <w:b/>
          <w:sz w:val="21"/>
          <w:szCs w:val="21"/>
        </w:rPr>
        <w:t>You</w:t>
      </w:r>
      <w:proofErr w:type="gramEnd"/>
      <w:r>
        <w:rPr>
          <w:b/>
          <w:sz w:val="21"/>
          <w:szCs w:val="21"/>
        </w:rPr>
        <w:t xml:space="preserve"> love so much. Although Christ is among us as our peace, we are a people divided against ourselves as we cling to the values of a broken world. The profit and pleasures</w:t>
      </w:r>
      <w:r>
        <w:rPr>
          <w:b/>
          <w:sz w:val="21"/>
          <w:szCs w:val="21"/>
        </w:rPr>
        <w:t xml:space="preserve"> we pursue lay waste to the land and pollute the seas. The fears and jealousies that we harbor set neighbor against neighbor and nation against nation. We abuse </w:t>
      </w:r>
      <w:proofErr w:type="gramStart"/>
      <w:r>
        <w:rPr>
          <w:b/>
          <w:sz w:val="21"/>
          <w:szCs w:val="21"/>
        </w:rPr>
        <w:t>Your</w:t>
      </w:r>
      <w:proofErr w:type="gramEnd"/>
      <w:r>
        <w:rPr>
          <w:b/>
          <w:sz w:val="21"/>
          <w:szCs w:val="21"/>
        </w:rPr>
        <w:t xml:space="preserve"> good gifts of imagination and freedom, of intellect and reason, and have turned them into </w:t>
      </w:r>
      <w:r>
        <w:rPr>
          <w:b/>
          <w:sz w:val="21"/>
          <w:szCs w:val="21"/>
        </w:rPr>
        <w:t>bonds of oppression.  Help us &amp; forgive us...</w:t>
      </w:r>
      <w:r>
        <w:rPr>
          <w:b/>
          <w:color w:val="222222"/>
          <w:sz w:val="21"/>
          <w:szCs w:val="21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285750</wp:posOffset>
            </wp:positionH>
            <wp:positionV relativeFrom="paragraph">
              <wp:posOffset>257175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spacing w:line="240" w:lineRule="auto"/>
        <w:ind w:firstLine="720"/>
        <w:rPr>
          <w:b/>
          <w:color w:val="222222"/>
          <w:sz w:val="4"/>
          <w:szCs w:val="4"/>
        </w:rPr>
      </w:pPr>
      <w:r>
        <w:rPr>
          <w:b/>
          <w:color w:val="222222"/>
          <w:sz w:val="8"/>
          <w:szCs w:val="8"/>
        </w:rPr>
        <w:t xml:space="preserve">                    </w:t>
      </w:r>
    </w:p>
    <w:p w:rsidR="004B7FAA" w:rsidRDefault="003D65AB">
      <w:pPr>
        <w:shd w:val="clear" w:color="auto" w:fill="FFFFFF"/>
        <w:spacing w:line="240" w:lineRule="auto"/>
        <w:ind w:firstLine="720"/>
        <w:jc w:val="right"/>
        <w:rPr>
          <w:i/>
          <w:color w:val="222222"/>
          <w:sz w:val="24"/>
          <w:szCs w:val="24"/>
        </w:rPr>
      </w:pPr>
      <w:proofErr w:type="gramStart"/>
      <w:r>
        <w:rPr>
          <w:i/>
          <w:color w:val="222222"/>
          <w:sz w:val="24"/>
          <w:szCs w:val="24"/>
        </w:rPr>
        <w:t>silent</w:t>
      </w:r>
      <w:proofErr w:type="gramEnd"/>
      <w:r>
        <w:rPr>
          <w:i/>
          <w:color w:val="222222"/>
          <w:sz w:val="24"/>
          <w:szCs w:val="24"/>
        </w:rPr>
        <w:t xml:space="preserve"> prayer &amp; reflection: let the Holy Spirit bring to mind any sin that needs to be confessed - offer it to God &amp;        </w:t>
      </w:r>
    </w:p>
    <w:p w:rsidR="004B7FAA" w:rsidRDefault="003D65AB">
      <w:pPr>
        <w:shd w:val="clear" w:color="auto" w:fill="FFFFFF"/>
        <w:spacing w:line="240" w:lineRule="auto"/>
        <w:ind w:firstLine="720"/>
        <w:jc w:val="right"/>
        <w:rPr>
          <w:color w:val="222222"/>
          <w:sz w:val="12"/>
          <w:szCs w:val="12"/>
        </w:rPr>
      </w:pPr>
      <w:proofErr w:type="gramStart"/>
      <w:r>
        <w:rPr>
          <w:b/>
          <w:i/>
          <w:color w:val="222222"/>
          <w:sz w:val="32"/>
          <w:szCs w:val="32"/>
        </w:rPr>
        <w:t>let</w:t>
      </w:r>
      <w:proofErr w:type="gramEnd"/>
      <w:r>
        <w:rPr>
          <w:b/>
          <w:i/>
          <w:color w:val="222222"/>
          <w:sz w:val="32"/>
          <w:szCs w:val="32"/>
        </w:rPr>
        <w:t xml:space="preserve"> it go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-47624</wp:posOffset>
            </wp:positionH>
            <wp:positionV relativeFrom="paragraph">
              <wp:posOffset>135285</wp:posOffset>
            </wp:positionV>
            <wp:extent cx="914400" cy="914400"/>
            <wp:effectExtent l="0" t="0" r="0" b="0"/>
            <wp:wrapSquare wrapText="bothSides" distT="114300" distB="114300" distL="114300" distR="11430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7FAA" w:rsidRDefault="003D65AB">
      <w:pPr>
        <w:shd w:val="clear" w:color="auto" w:fill="FFFFFF"/>
        <w:ind w:left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</w:p>
    <w:p w:rsidR="004B7FAA" w:rsidRDefault="003D65AB">
      <w:pPr>
        <w:shd w:val="clear" w:color="auto" w:fill="FFFFFF"/>
        <w:ind w:left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Music: </w:t>
      </w:r>
      <w:r>
        <w:rPr>
          <w:b/>
          <w:color w:val="222222"/>
          <w:sz w:val="26"/>
          <w:szCs w:val="26"/>
        </w:rPr>
        <w:t xml:space="preserve">Gloria </w:t>
      </w:r>
      <w:proofErr w:type="spellStart"/>
      <w:r>
        <w:rPr>
          <w:b/>
          <w:color w:val="222222"/>
          <w:sz w:val="26"/>
          <w:szCs w:val="26"/>
        </w:rPr>
        <w:t>Patri</w:t>
      </w:r>
      <w:proofErr w:type="spellEnd"/>
      <w:r>
        <w:rPr>
          <w:b/>
          <w:color w:val="222222"/>
          <w:sz w:val="26"/>
          <w:szCs w:val="26"/>
        </w:rPr>
        <w:t xml:space="preserve"> </w:t>
      </w:r>
    </w:p>
    <w:p w:rsidR="004B7FAA" w:rsidRDefault="003D65AB">
      <w:pPr>
        <w:shd w:val="clear" w:color="auto" w:fill="FFFFFF"/>
        <w:ind w:left="720"/>
        <w:rPr>
          <w:color w:val="222222"/>
          <w:sz w:val="18"/>
          <w:szCs w:val="18"/>
        </w:rPr>
      </w:pPr>
      <w:r>
        <w:rPr>
          <w:b/>
          <w:i/>
          <w:color w:val="222222"/>
        </w:rPr>
        <w:t xml:space="preserve">Glory </w:t>
      </w:r>
      <w:proofErr w:type="gramStart"/>
      <w:r>
        <w:rPr>
          <w:b/>
          <w:i/>
          <w:color w:val="222222"/>
        </w:rPr>
        <w:t>be</w:t>
      </w:r>
      <w:proofErr w:type="gramEnd"/>
      <w:r>
        <w:rPr>
          <w:b/>
          <w:i/>
          <w:color w:val="222222"/>
        </w:rPr>
        <w:t xml:space="preserve"> t</w:t>
      </w:r>
      <w:r>
        <w:rPr>
          <w:b/>
          <w:i/>
          <w:color w:val="222222"/>
        </w:rPr>
        <w:t xml:space="preserve">o the Father, &amp; to the Son, &amp; to the Holy Ghost! As it was in the beginning, is now and ever shall be.  </w:t>
      </w:r>
      <w:proofErr w:type="gramStart"/>
      <w:r>
        <w:rPr>
          <w:b/>
          <w:i/>
          <w:color w:val="222222"/>
        </w:rPr>
        <w:t>World without end.</w:t>
      </w:r>
      <w:proofErr w:type="gramEnd"/>
      <w:r>
        <w:rPr>
          <w:b/>
          <w:i/>
          <w:color w:val="222222"/>
        </w:rPr>
        <w:t xml:space="preserve"> Amen, Amen.</w:t>
      </w:r>
      <w:r>
        <w:rPr>
          <w:i/>
          <w:color w:val="222222"/>
        </w:rPr>
        <w:t xml:space="preserve"> </w:t>
      </w:r>
      <w:r>
        <w:rPr>
          <w:i/>
          <w:color w:val="222222"/>
        </w:rPr>
        <w:tab/>
      </w:r>
    </w:p>
    <w:sectPr w:rsidR="004B7FAA">
      <w:pgSz w:w="15840" w:h="12240" w:orient="landscape"/>
      <w:pgMar w:top="215" w:right="431" w:bottom="215" w:left="431" w:header="720" w:footer="720" w:gutter="0"/>
      <w:pgNumType w:start="1"/>
      <w:cols w:num="2" w:space="720" w:equalWidth="0">
        <w:col w:w="7128" w:space="720"/>
        <w:col w:w="71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053BE"/>
    <w:multiLevelType w:val="multilevel"/>
    <w:tmpl w:val="E01E6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B7FAA"/>
    <w:rsid w:val="003D65AB"/>
    <w:rsid w:val="004B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shxjFehGY7k2H6ATLXXaGJWRsw==">AMUW2mUQY68ZheF5qlKbbg9OiLi4aHdi3Zjxk7TEwHWum3bEjIVqy+VUxIRrkqRqkOZFa7rG8ikk4cdjIaOAyWuphsLMKWdUQyO7KyT4FnjvN/SQPqeRJr4=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dcterms:created xsi:type="dcterms:W3CDTF">2021-07-31T01:03:00Z</dcterms:created>
  <dcterms:modified xsi:type="dcterms:W3CDTF">2021-07-31T01:03:00Z</dcterms:modified>
</cp:coreProperties>
</file>