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ind w:start="0"/>
        <w:jc w:val="center"/>
        <w:rPr>
          <w:rFonts w:ascii="Verdana" w:hAnsi="Verdana"/>
          <w:b/>
          <w:sz w:val="26"/>
          <w:szCs w:val="26"/>
        </w:rPr>
      </w:pPr>
      <w:r>
        <w:rPr>
          <w:rFonts w:ascii="Verdana" w:hAnsi="Verdana"/>
          <w:b/>
          <w:sz w:val="26"/>
          <w:szCs w:val="26"/>
        </w:rPr>
      </w:r>
    </w:p>
    <w:p>
      <w:pPr>
        <w:pStyle w:val="Normal"/>
        <w:widowControl w:val="false"/>
        <w:jc w:val="center"/>
        <w:rPr>
          <w:b/>
          <w:color w:val="222222"/>
          <w:sz w:val="29"/>
          <w:szCs w:val="29"/>
          <w:highlight w:val="white"/>
          <w:lang w:val="en-US"/>
        </w:rPr>
      </w:pPr>
      <w:r>
        <w:rPr>
          <w:rFonts w:eastAsia="Times New Roman" w:ascii="Verdana" w:hAnsi="Verdana"/>
          <w:b/>
          <w:color w:val="222222"/>
          <w:spacing w:val="-6"/>
          <w:sz w:val="29"/>
          <w:szCs w:val="29"/>
          <w:highlight w:val="white"/>
          <w:lang w:val="en-US"/>
        </w:rPr>
        <w:t>Calendar</w:t>
      </w:r>
      <w:r>
        <w:rPr>
          <w:rFonts w:ascii="Arial;Helvetica;sans-serif" w:hAnsi="Arial;Helvetica;sans-serif"/>
          <w:b w:val="false"/>
          <w:i w:val="false"/>
          <w:caps w:val="false"/>
          <w:smallCaps w:val="false"/>
          <w:color w:val="5856D6"/>
          <w:spacing w:val="0"/>
          <w:sz w:val="24"/>
          <w:shd w:fill="auto" w:val="clear"/>
        </w:rPr>
        <w:t xml:space="preserve">        </w:t>
      </w:r>
    </w:p>
    <w:p>
      <w:pPr>
        <w:pStyle w:val="Normal"/>
        <w:widowControl w:val="false"/>
        <w:jc w:val="center"/>
        <w:rPr>
          <w:b/>
          <w:color w:val="222222"/>
          <w:sz w:val="29"/>
          <w:szCs w:val="29"/>
          <w:highlight w:val="white"/>
          <w:lang w:val="en-US"/>
        </w:rPr>
      </w:pPr>
      <w:r>
        <w:rPr>
          <w:rFonts w:ascii="Arial;Helvetica;sans-serif" w:hAnsi="Arial;Helvetica;sans-serif"/>
          <w:b w:val="false"/>
          <w:i w:val="false"/>
          <w:caps w:val="false"/>
          <w:smallCaps w:val="false"/>
          <w:color w:val="5856D6"/>
          <w:spacing w:val="0"/>
          <w:sz w:val="24"/>
          <w:shd w:fill="auto" w:val="clear"/>
        </w:rPr>
      </w:r>
    </w:p>
    <w:p>
      <w:pPr>
        <w:pStyle w:val="Normal"/>
        <w:widowControl w:val="false"/>
        <w:ind w:hanging="0" w:start="0"/>
        <w:jc w:val="start"/>
        <w:rPr/>
      </w:pPr>
      <w:r>
        <w:rPr>
          <w:rFonts w:ascii="Arial;Helvetica;sans-serif" w:hAnsi="Arial;Helvetica;sans-serif"/>
          <w:b w:val="false"/>
          <w:i w:val="false"/>
          <w:caps w:val="false"/>
          <w:smallCaps w:val="false"/>
          <w:color w:val="000000"/>
          <w:spacing w:val="0"/>
          <w:sz w:val="24"/>
          <w:shd w:fill="auto" w:val="clear"/>
        </w:rPr>
        <w:t> </w:t>
      </w:r>
      <w:r>
        <w:rPr>
          <w:rFonts w:ascii="Arial;Helvetica;sans-serif" w:hAnsi="Arial;Helvetica;sans-serif"/>
          <w:b w:val="false"/>
          <w:i w:val="false"/>
          <w:caps w:val="false"/>
          <w:smallCaps w:val="false"/>
          <w:color w:val="000000"/>
          <w:spacing w:val="0"/>
          <w:sz w:val="24"/>
        </w:rPr>
        <w:t>Sunday -- 1:30PM Girl Scouts </w:t>
      </w:r>
      <w:r>
        <w:rPr>
          <w:rFonts w:ascii="Arial;Helvetica;sans-serif" w:hAnsi="Arial;Helvetica;sans-serif"/>
          <w:b w:val="false"/>
          <w:i w:val="false"/>
          <w:caps w:val="false"/>
          <w:smallCaps w:val="false"/>
          <w:color w:val="000000"/>
          <w:spacing w:val="0"/>
          <w:sz w:val="24"/>
          <w:shd w:fill="auto" w:val="clear"/>
        </w:rPr>
        <w:t> </w:t>
      </w:r>
      <w:r>
        <w:rPr>
          <w:rFonts w:ascii="Arial;Helvetica;sans-serif" w:hAnsi="Arial;Helvetica;sans-serif"/>
          <w:b w:val="false"/>
          <w:i w:val="false"/>
          <w:caps w:val="false"/>
          <w:smallCaps w:val="false"/>
          <w:color w:val="000000"/>
          <w:spacing w:val="0"/>
          <w:sz w:val="24"/>
        </w:rPr>
        <w:t>Monday -- No Pastor's Hours (Indigenous Persons Day) **also attending this </w:t>
      </w:r>
      <w:hyperlink r:id="rId2">
        <w:r>
          <w:rPr>
            <w:rStyle w:val="Hyperlink"/>
            <w:rFonts w:ascii="Arial;Helvetica;sans-serif" w:hAnsi="Arial;Helvetica;sans-serif"/>
            <w:b w:val="false"/>
            <w:i w:val="false"/>
            <w:caps w:val="false"/>
            <w:smallCaps w:val="false"/>
            <w:color w:val="000000"/>
            <w:spacing w:val="0"/>
            <w:sz w:val="24"/>
          </w:rPr>
          <w:t>Future Together Discussion</w:t>
        </w:r>
      </w:hyperlink>
    </w:p>
    <w:p>
      <w:pPr>
        <w:pStyle w:val="Normal"/>
        <w:widowControl w:val="false"/>
        <w:ind w:hanging="0" w:start="0"/>
        <w:jc w:val="start"/>
        <w:rPr>
          <w:color w:val="000000"/>
        </w:rPr>
      </w:pPr>
      <w:r>
        <w:rPr>
          <w:rFonts w:ascii="Arial;Helvetica;sans-serif" w:hAnsi="Arial;Helvetica;sans-serif"/>
          <w:b w:val="false"/>
          <w:i w:val="false"/>
          <w:caps w:val="false"/>
          <w:smallCaps w:val="false"/>
          <w:color w:val="000000"/>
          <w:spacing w:val="0"/>
          <w:sz w:val="24"/>
          <w:shd w:fill="auto" w:val="clear"/>
        </w:rPr>
        <w:t xml:space="preserve">Monday -- </w:t>
      </w:r>
      <w:r>
        <w:rPr>
          <w:rFonts w:ascii="Arial;Helvetica;sans-serif" w:hAnsi="Arial;Helvetica;sans-serif"/>
          <w:b w:val="false"/>
          <w:i w:val="false"/>
          <w:caps w:val="false"/>
          <w:smallCaps w:val="false"/>
          <w:color w:val="000000"/>
          <w:spacing w:val="0"/>
          <w:sz w:val="24"/>
          <w:shd w:fill="auto" w:val="clear"/>
        </w:rPr>
        <w:t>6PM AA    </w:t>
      </w:r>
    </w:p>
    <w:p>
      <w:pPr>
        <w:pStyle w:val="Normal"/>
        <w:widowControl w:val="false"/>
        <w:ind w:hanging="0" w:start="0"/>
        <w:jc w:val="start"/>
        <w:rPr>
          <w:rFonts w:ascii="Arial;Helvetica;sans-serif" w:hAnsi="Arial;Helvetica;sans-serif"/>
          <w:b w:val="false"/>
          <w:i w:val="false"/>
          <w:caps w:val="false"/>
          <w:smallCaps w:val="false"/>
          <w:spacing w:val="0"/>
          <w:sz w:val="24"/>
        </w:rPr>
      </w:pPr>
      <w:r>
        <w:rPr>
          <w:rFonts w:ascii="Arial;Helvetica;sans-serif" w:hAnsi="Arial;Helvetica;sans-serif"/>
          <w:b w:val="false"/>
          <w:i w:val="false"/>
          <w:caps w:val="false"/>
          <w:smallCaps w:val="false"/>
          <w:color w:val="000000"/>
          <w:spacing w:val="0"/>
          <w:sz w:val="24"/>
          <w:shd w:fill="auto" w:val="clear"/>
        </w:rPr>
        <w:t>Tuesday -- 3-5PM Art Group All are welcome!  Come on out!  </w:t>
      </w:r>
    </w:p>
    <w:p>
      <w:pPr>
        <w:pStyle w:val="Normal"/>
        <w:widowControl w:val="false"/>
        <w:ind w:hanging="0" w:start="0"/>
        <w:jc w:val="start"/>
        <w:rPr>
          <w:color w:val="000000"/>
        </w:rPr>
      </w:pPr>
      <w:r>
        <w:rPr>
          <w:rFonts w:ascii="Arial;Helvetica;sans-serif" w:hAnsi="Arial;Helvetica;sans-serif"/>
          <w:b w:val="false"/>
          <w:i w:val="false"/>
          <w:caps w:val="false"/>
          <w:smallCaps w:val="false"/>
          <w:color w:val="000000"/>
          <w:spacing w:val="0"/>
          <w:sz w:val="24"/>
        </w:rPr>
        <w:t xml:space="preserve">Wednesday -- 6:30AM Men's Breakfast &amp; Bible </w:t>
      </w:r>
      <w:r>
        <w:rPr>
          <w:rFonts w:ascii="Arial;Helvetica;sans-serif" w:hAnsi="Arial;Helvetica;sans-serif"/>
          <w:b w:val="false"/>
          <w:i w:val="false"/>
          <w:caps w:val="false"/>
          <w:smallCaps w:val="false"/>
          <w:color w:val="000000"/>
          <w:spacing w:val="0"/>
          <w:sz w:val="24"/>
        </w:rPr>
        <w:t>Study</w:t>
      </w:r>
    </w:p>
    <w:p>
      <w:pPr>
        <w:pStyle w:val="Normal"/>
        <w:widowControl w:val="false"/>
        <w:ind w:hanging="0" w:start="0"/>
        <w:jc w:val="start"/>
        <w:rPr>
          <w:rFonts w:ascii="Arial;Helvetica;sans-serif" w:hAnsi="Arial;Helvetica;sans-serif"/>
          <w:b w:val="false"/>
          <w:i w:val="false"/>
          <w:caps w:val="false"/>
          <w:smallCaps w:val="false"/>
          <w:color w:val="000000"/>
          <w:spacing w:val="0"/>
          <w:sz w:val="24"/>
          <w:shd w:fill="auto" w:val="clear"/>
        </w:rPr>
      </w:pPr>
      <w:r>
        <w:rPr>
          <w:rFonts w:ascii="Arial;Helvetica;sans-serif" w:hAnsi="Arial;Helvetica;sans-serif"/>
          <w:b w:val="false"/>
          <w:i w:val="false"/>
          <w:caps w:val="false"/>
          <w:smallCaps w:val="false"/>
          <w:color w:val="000000"/>
          <w:spacing w:val="0"/>
          <w:sz w:val="24"/>
          <w:shd w:fill="auto" w:val="clear"/>
        </w:rPr>
        <w:t>Wednesday -- 11AM Adult Study  </w:t>
      </w:r>
    </w:p>
    <w:p>
      <w:pPr>
        <w:pStyle w:val="Normal"/>
        <w:widowControl w:val="false"/>
        <w:ind w:hanging="0" w:start="0"/>
        <w:jc w:val="start"/>
        <w:rPr>
          <w:color w:val="000000"/>
        </w:rPr>
      </w:pPr>
      <w:r>
        <w:rPr>
          <w:rFonts w:ascii="Arial;Helvetica;sans-serif" w:hAnsi="Arial;Helvetica;sans-serif"/>
          <w:b w:val="false"/>
          <w:i w:val="false"/>
          <w:caps w:val="false"/>
          <w:smallCaps w:val="false"/>
          <w:color w:val="000000"/>
          <w:spacing w:val="0"/>
          <w:sz w:val="24"/>
        </w:rPr>
        <w:t>Wednesday -- 2PM SVEC Pastor's Mtg </w:t>
      </w:r>
      <w:r>
        <w:rPr>
          <w:rFonts w:ascii="Arial;Helvetica;sans-serif" w:hAnsi="Arial;Helvetica;sans-serif"/>
          <w:b w:val="false"/>
          <w:i w:val="false"/>
          <w:caps w:val="false"/>
          <w:smallCaps w:val="false"/>
          <w:color w:val="000000"/>
          <w:spacing w:val="0"/>
          <w:sz w:val="24"/>
          <w:shd w:fill="auto" w:val="clear"/>
        </w:rPr>
        <w:t> </w:t>
      </w:r>
    </w:p>
    <w:p>
      <w:pPr>
        <w:pStyle w:val="Normal"/>
        <w:widowControl w:val="false"/>
        <w:ind w:hanging="0" w:start="0"/>
        <w:jc w:val="start"/>
        <w:rPr>
          <w:color w:val="000000"/>
        </w:rPr>
      </w:pPr>
      <w:r>
        <w:rPr>
          <w:rFonts w:ascii="Arial;Helvetica;sans-serif" w:hAnsi="Arial;Helvetica;sans-serif"/>
          <w:b w:val="false"/>
          <w:i w:val="false"/>
          <w:caps w:val="false"/>
          <w:smallCaps w:val="false"/>
          <w:color w:val="000000"/>
          <w:spacing w:val="0"/>
          <w:sz w:val="24"/>
          <w:shd w:fill="auto" w:val="clear"/>
        </w:rPr>
        <w:t>Friday -- 11AM Women's Bible Study </w:t>
      </w:r>
    </w:p>
    <w:p>
      <w:pPr>
        <w:pStyle w:val="Normal"/>
        <w:widowControl w:val="false"/>
        <w:ind w:hanging="0" w:start="0"/>
        <w:jc w:val="start"/>
        <w:rPr>
          <w:color w:val="000000"/>
        </w:rPr>
      </w:pPr>
      <w:r>
        <w:rPr>
          <w:rFonts w:ascii="Arial;Helvetica;sans-serif" w:hAnsi="Arial;Helvetica;sans-serif"/>
          <w:b w:val="false"/>
          <w:i w:val="false"/>
          <w:caps w:val="false"/>
          <w:smallCaps w:val="false"/>
          <w:color w:val="000000"/>
          <w:spacing w:val="0"/>
          <w:sz w:val="24"/>
        </w:rPr>
        <w:t>Sunday -- 10</w:t>
      </w:r>
      <w:r>
        <w:rPr>
          <w:rFonts w:ascii="Arial;Helvetica;sans-serif" w:hAnsi="Arial;Helvetica;sans-serif"/>
          <w:b w:val="false"/>
          <w:i w:val="false"/>
          <w:caps w:val="false"/>
          <w:smallCaps w:val="false"/>
          <w:color w:val="000000"/>
          <w:spacing w:val="0"/>
          <w:sz w:val="24"/>
          <w:shd w:fill="auto" w:val="clear"/>
        </w:rPr>
        <w:t>AM Adult Study &amp; 11AM Worship</w:t>
      </w:r>
    </w:p>
    <w:p>
      <w:pPr>
        <w:pStyle w:val="Normal"/>
        <w:shd w:val="clear" w:color="auto" w:fill="FFFFFF"/>
        <w:jc w:val="center"/>
        <w:rPr>
          <w:color w:val="000000"/>
          <w:sz w:val="33"/>
          <w:szCs w:val="33"/>
        </w:rPr>
      </w:pPr>
      <w:r>
        <w:rPr>
          <w:color w:val="000000"/>
          <w:sz w:val="33"/>
          <w:szCs w:val="33"/>
        </w:rPr>
      </w:r>
    </w:p>
    <w:p>
      <w:pPr>
        <w:pStyle w:val="Normal"/>
        <w:shd w:val="clear" w:color="auto" w:fill="FFFFFF"/>
        <w:jc w:val="center"/>
        <w:rPr>
          <w:color w:val="222222"/>
          <w:sz w:val="33"/>
          <w:szCs w:val="33"/>
        </w:rPr>
      </w:pPr>
      <w:r>
        <w:rPr>
          <w:color w:val="222222"/>
          <w:sz w:val="33"/>
          <w:szCs w:val="33"/>
        </w:rPr>
      </w:r>
    </w:p>
    <w:p>
      <w:pPr>
        <w:pStyle w:val="Normal"/>
        <w:ind w:start="0"/>
        <w:jc w:val="center"/>
        <w:rPr>
          <w:rFonts w:ascii="Verdana" w:hAnsi="Verdana"/>
          <w:b/>
          <w:sz w:val="24"/>
          <w:szCs w:val="24"/>
        </w:rPr>
      </w:pPr>
      <w:r>
        <w:rPr>
          <w:rFonts w:ascii="Verdana" w:hAnsi="Verdana"/>
          <w:b/>
          <w:sz w:val="24"/>
          <w:szCs w:val="24"/>
        </w:rPr>
        <w:t>PERSONAL MILESTONES</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t>October 12- David Born</w:t>
      </w:r>
    </w:p>
    <w:p>
      <w:pPr>
        <w:pStyle w:val="Normal"/>
        <w:ind w:start="0"/>
        <w:jc w:val="center"/>
        <w:rPr>
          <w:rFonts w:ascii="Verdana" w:hAnsi="Verdana"/>
          <w:b/>
          <w:sz w:val="24"/>
          <w:szCs w:val="24"/>
        </w:rPr>
      </w:pPr>
      <w:r>
        <w:rPr>
          <w:rFonts w:ascii="Verdana" w:hAnsi="Verdana"/>
          <w:b/>
          <w:sz w:val="24"/>
          <w:szCs w:val="24"/>
        </w:rPr>
        <w:t>October 15- David Jackson</w:t>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b/>
          <w:color w:val="222222"/>
          <w:sz w:val="24"/>
          <w:szCs w:val="24"/>
        </w:rPr>
        <w:t>P</w:t>
      </w:r>
      <w:r>
        <w:rPr>
          <w:rFonts w:eastAsia="Trebuchet MS" w:cs="Trebuchet MS" w:ascii="Verdana" w:hAnsi="Verdana"/>
          <w:b/>
          <w:color w:val="222222"/>
          <w:sz w:val="24"/>
          <w:szCs w:val="24"/>
        </w:rPr>
        <w:t>RAYER</w:t>
      </w:r>
      <w:r>
        <w:rPr>
          <w:rFonts w:eastAsia="Trebuchet MS" w:cs="Trebuchet MS" w:ascii="Verdana" w:hAnsi="Verdana"/>
          <w:b/>
          <w:color w:val="222222"/>
          <w:sz w:val="24"/>
          <w:szCs w:val="24"/>
        </w:rPr>
        <w:t xml:space="preserve"> C</w:t>
      </w:r>
      <w:r>
        <w:rPr>
          <w:rFonts w:eastAsia="Trebuchet MS" w:cs="Trebuchet MS" w:ascii="Verdana" w:hAnsi="Verdana"/>
          <w:b/>
          <w:color w:val="222222"/>
          <w:sz w:val="24"/>
          <w:szCs w:val="24"/>
        </w:rPr>
        <w:t>ONCERNS</w:t>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color w:val="222222"/>
          <w:sz w:val="24"/>
          <w:szCs w:val="24"/>
        </w:rPr>
      </w:r>
    </w:p>
    <w:p>
      <w:pPr>
        <w:pStyle w:val="Normal"/>
        <w:shd w:val="clear" w:color="auto" w:fill="FFFFFF"/>
        <w:ind w:start="0"/>
        <w:rPr>
          <w:rFonts w:ascii="Verdana" w:hAnsi="Verdana"/>
          <w:sz w:val="24"/>
          <w:szCs w:val="24"/>
        </w:rPr>
      </w:pPr>
      <w:r>
        <w:rPr>
          <w:rFonts w:eastAsia="Trebuchet MS" w:cs="Trebuchet MS" w:ascii="Verdana" w:hAnsi="Verdana"/>
          <w:color w:val="222222"/>
          <w:sz w:val="24"/>
          <w:szCs w:val="24"/>
        </w:rPr>
        <w:t xml:space="preserve">Prayer family: </w:t>
      </w:r>
      <w:r>
        <w:rPr>
          <w:rFonts w:eastAsia="Trebuchet MS" w:cs="Trebuchet MS" w:ascii="Verdana" w:hAnsi="Verdana"/>
          <w:b/>
          <w:bCs/>
          <w:color w:val="222222"/>
          <w:sz w:val="24"/>
          <w:szCs w:val="24"/>
        </w:rPr>
        <w:t>Ann Weber and John Piechota</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young person: </w:t>
      </w:r>
      <w:r>
        <w:rPr>
          <w:rFonts w:eastAsia="Trebuchet MS" w:cs="Trebuchet MS" w:ascii="Verdana" w:hAnsi="Verdana"/>
          <w:b/>
          <w:bCs/>
          <w:color w:val="222222"/>
          <w:sz w:val="24"/>
          <w:szCs w:val="24"/>
        </w:rPr>
        <w:t>Eve Golden</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theme for young adults: </w:t>
      </w:r>
      <w:r>
        <w:rPr>
          <w:rFonts w:eastAsia="Trebuchet MS" w:cs="Trebuchet MS" w:ascii="Verdana" w:hAnsi="Verdana"/>
          <w:b/>
          <w:color w:val="222222"/>
          <w:sz w:val="24"/>
          <w:szCs w:val="24"/>
        </w:rPr>
        <w:t>friends</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All medical professionals, emergency responders &amp; those serving in hospitals, nursing homes &amp; care facilities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Military folks &amp; family - the USA &amp; all those in leadership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S-VE School Board members, administrators, teachers &amp; others</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North Spencer Christian Academy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Food Cupboard</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Children’s Choir</w:t>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t xml:space="preserve">New </w:t>
      </w:r>
      <w:r>
        <w:rPr>
          <w:rFonts w:eastAsia="Trebuchet MS" w:cs="Trebuchet MS" w:ascii="Verdana" w:hAnsi="Verdana"/>
          <w:b w:val="false"/>
          <w:bCs w:val="false"/>
          <w:color w:val="222222"/>
          <w:sz w:val="24"/>
          <w:szCs w:val="24"/>
        </w:rPr>
        <w:t xml:space="preserve">Life </w:t>
      </w:r>
      <w:r>
        <w:rPr>
          <w:rFonts w:eastAsia="Trebuchet MS" w:cs="Trebuchet MS" w:ascii="Verdana" w:hAnsi="Verdana"/>
          <w:b w:val="false"/>
          <w:bCs w:val="false"/>
          <w:color w:val="222222"/>
          <w:sz w:val="24"/>
          <w:szCs w:val="24"/>
        </w:rPr>
        <w:t>Baptist Church -</w:t>
      </w:r>
      <w:r>
        <w:rPr>
          <w:rFonts w:eastAsia="Trebuchet MS" w:cs="Trebuchet MS" w:ascii="Verdana" w:hAnsi="Verdana"/>
          <w:b w:val="false"/>
          <w:bCs w:val="false"/>
          <w:color w:val="222222"/>
          <w:sz w:val="24"/>
          <w:szCs w:val="24"/>
        </w:rPr>
        <w:t>North Spencer</w:t>
      </w:r>
    </w:p>
    <w:p>
      <w:pPr>
        <w:pStyle w:val="Normal"/>
        <w:ind w:start="0"/>
        <w:rPr>
          <w:rFonts w:ascii="Verdana" w:hAnsi="Verdana"/>
          <w:b/>
          <w:sz w:val="24"/>
          <w:szCs w:val="24"/>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t>Christ the King Fellowship</w:t>
      </w:r>
    </w:p>
    <w:p>
      <w:pPr>
        <w:pStyle w:val="Normal"/>
        <w:shd w:val="clear" w:color="auto" w:fill="FFFFFF"/>
        <w:jc w:val="center"/>
        <w:rPr>
          <w:b/>
          <w:color w:val="222222"/>
          <w:sz w:val="36"/>
          <w:szCs w:val="36"/>
        </w:rPr>
      </w:pPr>
      <w:r>
        <w:rPr>
          <w:color w:val="222222"/>
          <w:sz w:val="33"/>
          <w:szCs w:val="33"/>
        </w:rPr>
        <w:t>Presbyterian</w:t>
      </w:r>
      <w:r>
        <w:rPr>
          <w:color w:val="222222"/>
          <w:sz w:val="34"/>
          <w:szCs w:val="34"/>
        </w:rPr>
        <w:t xml:space="preserve"> </w:t>
      </w:r>
      <w:r>
        <w:rPr>
          <w:b/>
          <w:color w:val="222222"/>
          <w:sz w:val="36"/>
          <w:szCs w:val="36"/>
        </w:rPr>
        <w:t>#love</w:t>
      </w:r>
    </w:p>
    <w:p>
      <w:pPr>
        <w:pStyle w:val="Normal"/>
        <w:jc w:val="center"/>
        <w:rPr>
          <w:rFonts w:ascii="Verdana" w:hAnsi="Verdana"/>
          <w:b/>
          <w:color w:val="222222"/>
          <w:sz w:val="26"/>
          <w:szCs w:val="26"/>
        </w:rPr>
      </w:pPr>
      <w:r>
        <w:rPr>
          <w:rFonts w:ascii="Verdana" w:hAnsi="Verdana"/>
          <w:b/>
          <w:color w:val="222222"/>
          <w:sz w:val="26"/>
          <w:szCs w:val="26"/>
        </w:rPr>
        <w:t xml:space="preserve">October </w:t>
      </w:r>
      <w:r>
        <w:rPr>
          <w:rFonts w:ascii="Verdana" w:hAnsi="Verdana"/>
          <w:b/>
          <w:color w:val="222222"/>
          <w:sz w:val="26"/>
          <w:szCs w:val="26"/>
        </w:rPr>
        <w:t>11</w:t>
      </w:r>
      <w:r>
        <w:rPr>
          <w:rFonts w:ascii="Verdana" w:hAnsi="Verdana"/>
          <w:b/>
          <w:color w:val="222222"/>
          <w:sz w:val="26"/>
          <w:szCs w:val="26"/>
        </w:rPr>
        <w:t>, 2026</w:t>
      </w:r>
      <w:r>
        <w:rPr>
          <w:b/>
          <w:color w:val="222222"/>
          <w:sz w:val="26"/>
          <w:szCs w:val="26"/>
        </w:rPr>
        <w:t xml:space="preserve"> – </w:t>
      </w:r>
      <w:r>
        <w:rPr>
          <w:rFonts w:ascii="Verdana" w:hAnsi="Verdana"/>
          <w:b/>
          <w:color w:val="222222"/>
          <w:sz w:val="26"/>
          <w:szCs w:val="26"/>
        </w:rPr>
        <w:t>11:00 AM</w:t>
      </w:r>
    </w:p>
    <w:p>
      <w:pPr>
        <w:pStyle w:val="Normal"/>
        <w:jc w:val="center"/>
        <w:rPr>
          <w:rFonts w:ascii="Verdana" w:hAnsi="Verdana"/>
          <w:b/>
          <w:color w:val="222222"/>
          <w:sz w:val="26"/>
          <w:szCs w:val="26"/>
        </w:rPr>
      </w:pPr>
      <w:r>
        <w:rPr>
          <w:rFonts w:ascii="Verdana" w:hAnsi="Verdana"/>
          <w:b/>
          <w:color w:val="222222"/>
          <w:sz w:val="26"/>
          <w:szCs w:val="26"/>
        </w:rPr>
        <w:drawing>
          <wp:anchor distT="114300" distB="114300" distL="114300" distR="114300" simplePos="0" relativeHeight="2" behindDoc="0" locked="0" layoutInCell="0" allowOverlap="1">
            <wp:simplePos x="0" y="0"/>
            <wp:positionH relativeFrom="column">
              <wp:posOffset>-50800</wp:posOffset>
            </wp:positionH>
            <wp:positionV relativeFrom="paragraph">
              <wp:posOffset>165100</wp:posOffset>
            </wp:positionV>
            <wp:extent cx="971550" cy="657225"/>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3"/>
                    <a:stretch>
                      <a:fillRect/>
                    </a:stretch>
                  </pic:blipFill>
                  <pic:spPr bwMode="auto">
                    <a:xfrm>
                      <a:off x="0" y="0"/>
                      <a:ext cx="971550" cy="657225"/>
                    </a:xfrm>
                    <a:prstGeom prst="rect">
                      <a:avLst/>
                    </a:prstGeom>
                    <a:noFill/>
                  </pic:spPr>
                </pic:pic>
              </a:graphicData>
            </a:graphic>
          </wp:anchor>
        </w:drawing>
      </w:r>
    </w:p>
    <w:p>
      <w:pPr>
        <w:pStyle w:val="Normal"/>
        <w:ind w:hanging="0" w:start="0"/>
        <w:rPr>
          <w:rFonts w:ascii="Verdana" w:hAnsi="Verdana"/>
          <w:b/>
          <w:color w:val="222222"/>
          <w:sz w:val="26"/>
          <w:szCs w:val="26"/>
        </w:rPr>
      </w:pPr>
      <w:r>
        <w:rPr>
          <w:b/>
          <w:color w:val="222222"/>
          <w:sz w:val="28"/>
          <w:szCs w:val="28"/>
        </w:rPr>
        <w:t xml:space="preserve">Welcome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Prelude</w:t>
      </w:r>
      <w:r>
        <w:rPr>
          <w:rFonts w:ascii="Helvetica" w:hAnsi="Helvetica"/>
          <w:b/>
          <w:spacing w:val="-6"/>
          <w:sz w:val="24"/>
          <w:szCs w:val="24"/>
          <w:shd w:fill="FFFFFF" w:val="clear"/>
        </w:rPr>
        <w:t xml:space="preserve"> </w:t>
      </w:r>
      <w:r>
        <w:rPr>
          <w:rFonts w:ascii="Helvetica" w:hAnsi="Helvetica"/>
          <w:b/>
          <w:bCs/>
          <w:spacing w:val="-6"/>
          <w:sz w:val="24"/>
          <w:szCs w:val="24"/>
          <w:shd w:fill="FFFFFF" w:val="clear"/>
        </w:rPr>
        <w:t xml:space="preserve"> </w:t>
      </w:r>
      <w:r>
        <w:rPr>
          <w:rFonts w:ascii="Verdana" w:hAnsi="Verdana"/>
          <w:b/>
          <w:bCs/>
          <w:spacing w:val="-6"/>
          <w:sz w:val="24"/>
          <w:szCs w:val="24"/>
          <w:shd w:fill="FFFFFF" w:val="clear"/>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Immortal Invisible”</w:t>
      </w:r>
    </w:p>
    <w:p>
      <w:pPr>
        <w:pStyle w:val="Normal"/>
        <w:shd w:val="clear" w:color="auto" w:fill="FFFFFF"/>
        <w:ind w:hanging="0" w:start="0"/>
        <w:rPr>
          <w:rFonts w:ascii="Verdana" w:hAnsi="Verdana"/>
          <w:b/>
          <w:spacing w:val="-6"/>
          <w:sz w:val="24"/>
          <w:szCs w:val="24"/>
          <w:shd w:fill="FFFFFF" w:val="clear"/>
        </w:rPr>
      </w:pP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 xml:space="preserve">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 xml:space="preserve">arr by Douglas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Wagner</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 xml:space="preserve"> </w:t>
      </w:r>
      <w:r>
        <w:rPr/>
        <w:t xml:space="preserve"> </w:t>
      </w:r>
    </w:p>
    <w:p>
      <w:pPr>
        <w:pStyle w:val="BodyText"/>
        <w:shd w:val="clear" w:fill="FFFFFF"/>
        <w:spacing w:before="0" w:after="0"/>
        <w:rPr/>
      </w:pPr>
      <w:r>
        <w:rPr>
          <w:rFonts w:ascii="Verdana" w:hAnsi="Verdana"/>
          <w:spacing w:val="-6"/>
          <w:sz w:val="21"/>
          <w:szCs w:val="21"/>
          <w:shd w:fill="FFFFFF" w:val="clear"/>
        </w:rPr>
        <w:t xml:space="preserve">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Call to Worship</w:t>
      </w:r>
      <w:r>
        <w:rPr>
          <w:rFonts w:eastAsia="Times New Roman" w:cs="Times New Roman" w:ascii="Verdana" w:hAnsi="Verdana"/>
          <w:b/>
          <w:spacing w:val="-6"/>
          <w:sz w:val="20"/>
          <w:szCs w:val="20"/>
          <w:shd w:fill="FFFFFF" w:val="clear"/>
        </w:rPr>
        <w:t xml:space="preserve">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(Matt. 19:20 &amp; Psalm 149:1):</w:t>
      </w:r>
    </w:p>
    <w:p>
      <w:pPr>
        <w:pStyle w:val="BodyText"/>
        <w:widowControl/>
        <w:numPr>
          <w:ilvl w:val="0"/>
          <w:numId w:val="0"/>
        </w:numPr>
        <w:shd w:val="clear" w:fill="FFFFFF"/>
        <w:spacing w:before="0" w:after="0"/>
        <w:ind w:hanging="0" w:start="0" w:end="0"/>
        <w:rPr>
          <w:rFonts w:ascii="Verdana;Geneva;sans-serif" w:hAnsi="Verdana;Geneva;sans-serif" w:eastAsia="Times New Roman" w:cs="Times New Roman"/>
          <w:b w:val="false"/>
          <w:i w:val="false"/>
          <w:caps w:val="false"/>
          <w:smallCaps w:val="false"/>
          <w:color w:val="000000"/>
          <w:spacing w:val="0"/>
          <w:sz w:val="24"/>
          <w:szCs w:val="24"/>
          <w:shd w:fill="FFFFFF" w:val="clear"/>
          <w14:textFill>
            <w14:solidFill>
              <w14:srgbClr w14:val="000000">
                <w14:alpha w14:val="12000"/>
              </w14:srgbClr>
            </w14:solidFill>
          </w14:textFill>
        </w:rPr>
      </w:pPr>
      <w:r>
        <w:rPr>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For where two or three are gathered in my name, I am there among them. </w:t>
      </w:r>
    </w:p>
    <w:p>
      <w:pPr>
        <w:pStyle w:val="BodyText"/>
        <w:widowControl/>
        <w:numPr>
          <w:ilvl w:val="0"/>
          <w:numId w:val="0"/>
        </w:numPr>
        <w:shd w:val="clear" w:fill="FFFFFF"/>
        <w:spacing w:before="0" w:after="0"/>
        <w:ind w:hanging="0" w:start="0" w:end="0"/>
        <w:rPr>
          <w:rFonts w:ascii="Verdana" w:hAnsi="Verdana" w:eastAsia="Times New Roman" w:cs="Times New Roman"/>
          <w:b/>
          <w:spacing w:val="-6"/>
          <w:sz w:val="20"/>
          <w:szCs w:val="20"/>
          <w:shd w:fill="FFFFFF" w:val="clear"/>
        </w:rPr>
      </w:pPr>
      <w:r>
        <w:rPr>
          <w:rStyle w:val="Strong"/>
          <w:rFonts w:eastAsia="Times New Roman" w:cs="Times New Roman" w:ascii="Verdana;Geneva;sans-serif" w:hAnsi="Verdana;Geneva;sans-serif"/>
          <w:b/>
          <w:i w:val="false"/>
          <w:caps w:val="false"/>
          <w:smallCaps w:val="false"/>
          <w:color w:val="000000"/>
          <w:spacing w:val="0"/>
          <w:sz w:val="24"/>
          <w:szCs w:val="24"/>
          <w:shd w:fill="FFFFFF" w:val="clear"/>
          <w14:textFill>
            <w14:solidFill>
              <w14:srgbClr w14:val="000000">
                <w14:alpha w14:val="12000"/>
              </w14:srgbClr>
            </w14:solidFill>
          </w14:textFill>
        </w:rPr>
        <w:t>Praise the LORD!  Sing to the LORD a new song, his praise in the assembly of the faithful.   </w:t>
      </w:r>
      <w:r>
        <w:rPr>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  </w:t>
      </w:r>
      <w:r>
        <w:rPr>
          <w:rStyle w:val="Strong"/>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  </w:t>
      </w:r>
    </w:p>
    <w:p>
      <w:pPr>
        <w:pStyle w:val="Normal"/>
        <w:shd w:val="clear" w:color="auto" w:fill="FFFFFF"/>
        <w:ind w:hanging="0" w:start="0"/>
        <w:rPr>
          <w:rFonts w:ascii="Verdana" w:hAnsi="Verdana" w:eastAsia="Times New Roman" w:cs="Times New Roman"/>
          <w:spacing w:val="-6"/>
          <w:sz w:val="20"/>
          <w:szCs w:val="20"/>
          <w:shd w:fill="FFFFFF" w:val="clear"/>
        </w:rPr>
      </w:pPr>
      <w:r>
        <w:rPr>
          <w:rFonts w:eastAsia="Times New Roman" w:cs="Times New Roman" w:ascii="Verdana" w:hAnsi="Verdana"/>
          <w:spacing w:val="-6"/>
          <w:sz w:val="20"/>
          <w:szCs w:val="20"/>
          <w:shd w:fill="FFFFFF" w:val="clear"/>
        </w:rPr>
      </w:r>
    </w:p>
    <w:p>
      <w:pPr>
        <w:pStyle w:val="Normal"/>
        <w:shd w:val="clear" w:color="auto" w:fill="FFFFFF"/>
        <w:ind w:start="0"/>
        <w:rPr>
          <w:b/>
          <w:sz w:val="24"/>
          <w:szCs w:val="24"/>
        </w:rPr>
      </w:pPr>
      <w:r>
        <w:drawing>
          <wp:anchor distT="114300" distB="114300" distL="114300" distR="114300" simplePos="0" relativeHeight="3" behindDoc="0" locked="0" layoutInCell="0" allowOverlap="1">
            <wp:simplePos x="0" y="0"/>
            <wp:positionH relativeFrom="column">
              <wp:posOffset>-2540</wp:posOffset>
            </wp:positionH>
            <wp:positionV relativeFrom="paragraph">
              <wp:posOffset>74295</wp:posOffset>
            </wp:positionV>
            <wp:extent cx="731520" cy="56388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
                    <a:stretch>
                      <a:fillRect/>
                    </a:stretch>
                  </pic:blipFill>
                  <pic:spPr bwMode="auto">
                    <a:xfrm>
                      <a:off x="0" y="0"/>
                      <a:ext cx="731520" cy="563880"/>
                    </a:xfrm>
                    <a:prstGeom prst="rect">
                      <a:avLst/>
                    </a:prstGeom>
                    <a:noFill/>
                  </pic:spPr>
                </pic:pic>
              </a:graphicData>
            </a:graphic>
          </wp:anchor>
        </w:drawing>
      </w:r>
      <w:r>
        <w:rPr>
          <w:rFonts w:ascii="Verdana" w:hAnsi="Verdana"/>
          <w:color w:val="000000"/>
          <w:spacing w:val="-6"/>
          <w:sz w:val="24"/>
          <w:szCs w:val="24"/>
          <w:shd w:fill="FFFFFF" w:val="clear"/>
        </w:rPr>
        <w:t xml:space="preserve"> </w:t>
      </w:r>
      <w:r>
        <w:rPr>
          <w:rFonts w:ascii="Verdana" w:hAnsi="Verdana"/>
          <w:color w:val="000000"/>
          <w:spacing w:val="-6"/>
          <w:sz w:val="24"/>
          <w:szCs w:val="24"/>
          <w:shd w:fill="FFFFFF" w:val="clear"/>
        </w:rPr>
        <w:t xml:space="preserve">(The Doxology) </w:t>
      </w:r>
      <w:r>
        <w:rPr>
          <w:rFonts w:ascii="Verdana" w:hAnsi="Verdana"/>
          <w:b/>
          <w:color w:val="000000"/>
          <w:spacing w:val="-6"/>
          <w:sz w:val="24"/>
          <w:szCs w:val="24"/>
          <w:shd w:fill="FFFFFF" w:val="clear"/>
        </w:rPr>
        <w:t xml:space="preserve">Praise God, from whom all   blessings flow; Praise *Him, all creatures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here below; Praise *Him above, </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ye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heavenly host;   Praise</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Father, Son, and</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Holy Ghost.   </w:t>
      </w:r>
      <w:r>
        <w:rPr>
          <w:rFonts w:ascii="Verdana" w:hAnsi="Verdana"/>
          <w:color w:val="000000"/>
          <w:spacing w:val="-6"/>
          <w:sz w:val="20"/>
          <w:szCs w:val="20"/>
          <w:shd w:fill="FFFFFF" w:val="clear"/>
        </w:rPr>
        <w:t>(Blue Hymnal No. 592)</w:t>
      </w:r>
    </w:p>
    <w:p>
      <w:pPr>
        <w:pStyle w:val="BlockQuotation"/>
        <w:shd w:val="clear" w:color="auto" w:fill="FFFFFF"/>
        <w:spacing w:lineRule="auto" w:line="240" w:before="0" w:after="0"/>
        <w:ind w:hanging="0" w:start="0" w:end="567"/>
        <w:rPr>
          <w:rFonts w:ascii="Verdana" w:hAnsi="Verdana"/>
          <w:b/>
          <w:color w:val="000000"/>
          <w:spacing w:val="-6"/>
          <w:sz w:val="24"/>
          <w:szCs w:val="24"/>
          <w:shd w:fill="FFFFFF" w:val="clear"/>
        </w:rPr>
      </w:pPr>
      <w:r>
        <w:rPr>
          <w:rFonts w:ascii="Verdana" w:hAnsi="Verdana"/>
          <w:b/>
          <w:color w:val="000000"/>
          <w:spacing w:val="-6"/>
          <w:sz w:val="24"/>
          <w:szCs w:val="24"/>
          <w:shd w:fill="FFFFFF" w:val="clear"/>
        </w:rPr>
      </w:r>
    </w:p>
    <w:p>
      <w:pPr>
        <w:pStyle w:val="BlockQuotation"/>
        <w:shd w:val="clear" w:color="auto" w:fill="FFFFFF"/>
        <w:spacing w:lineRule="auto" w:line="240" w:before="0" w:after="0"/>
        <w:ind w:hanging="0" w:start="0" w:end="567"/>
        <w:rPr>
          <w:b/>
          <w:bCs/>
          <w:sz w:val="24"/>
          <w:szCs w:val="24"/>
        </w:rPr>
      </w:pPr>
      <w:r>
        <w:drawing>
          <wp:anchor distT="114300" distB="114300" distL="114300" distR="114300" simplePos="0" relativeHeight="4" behindDoc="0" locked="0" layoutInCell="0" allowOverlap="1">
            <wp:simplePos x="0" y="0"/>
            <wp:positionH relativeFrom="column">
              <wp:posOffset>59690</wp:posOffset>
            </wp:positionH>
            <wp:positionV relativeFrom="paragraph">
              <wp:posOffset>-125730</wp:posOffset>
            </wp:positionV>
            <wp:extent cx="731520" cy="563880"/>
            <wp:effectExtent l="0" t="0" r="0" b="0"/>
            <wp:wrapSquare wrapText="bothSides"/>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5"/>
                    <a:stretch>
                      <a:fillRect/>
                    </a:stretch>
                  </pic:blipFill>
                  <pic:spPr bwMode="auto">
                    <a:xfrm>
                      <a:off x="0" y="0"/>
                      <a:ext cx="731520" cy="563880"/>
                    </a:xfrm>
                    <a:prstGeom prst="rect">
                      <a:avLst/>
                    </a:prstGeom>
                    <a:noFill/>
                  </pic:spPr>
                </pic:pic>
              </a:graphicData>
            </a:graphic>
          </wp:anchor>
        </w:drawing>
      </w:r>
      <w:r>
        <w:rPr>
          <w:rFonts w:ascii="Verdanna" w:hAnsi="Verdanna"/>
          <w:b/>
          <w:bCs/>
          <w:i w:val="false"/>
          <w:caps w:val="false"/>
          <w:smallCaps w:val="false"/>
          <w:color w:val="000000"/>
          <w:spacing w:val="-6"/>
          <w:sz w:val="24"/>
          <w:szCs w:val="24"/>
          <w:shd w:fill="FFFFFF" w:val="clear"/>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Immortal, Invisible</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b/>
          <w:bCs/>
          <w:sz w:val="24"/>
          <w:szCs w:val="24"/>
        </w:rPr>
        <w:t xml:space="preserve"> </w:t>
      </w:r>
    </w:p>
    <w:p>
      <w:pPr>
        <w:pStyle w:val="BlockQuotation"/>
        <w:shd w:val="clear" w:color="auto" w:fill="FFFFFF"/>
        <w:spacing w:lineRule="auto" w:line="240" w:before="0" w:after="0"/>
        <w:ind w:hanging="0" w:start="0" w:end="567"/>
        <w:rPr>
          <w:sz w:val="26"/>
          <w:szCs w:val="26"/>
        </w:rPr>
      </w:pPr>
      <w:r>
        <w:rPr>
          <w:b/>
          <w:bCs/>
          <w:caps w:val="false"/>
          <w:smallCaps w:val="false"/>
          <w:color w:val="000000"/>
          <w:spacing w:val="0"/>
          <w:sz w:val="26"/>
          <w:szCs w:val="26"/>
          <w14:textFill>
            <w14:solidFill>
              <w14:srgbClr w14:val="000000">
                <w14:alpha w14:val="12000"/>
              </w14:srgbClr>
            </w14:solidFill>
          </w14:textFill>
        </w:rPr>
        <w:t xml:space="preserve">                                 </w:t>
      </w:r>
      <w:r>
        <w:rPr>
          <w:rFonts w:ascii="Verdana" w:hAnsi="Verdana"/>
          <w:b w:val="false"/>
          <w:bCs w:val="false"/>
          <w:i w:val="false"/>
          <w:caps w:val="false"/>
          <w:smallCaps w:val="false"/>
          <w:color w:val="1D2228"/>
          <w:spacing w:val="0"/>
          <w:sz w:val="20"/>
          <w:szCs w:val="20"/>
          <w:shd w:fill="FFFFFF" w:val="clear"/>
        </w:rPr>
        <w:t xml:space="preserve">(Red Praise) </w:t>
      </w:r>
      <w:r>
        <w:rPr>
          <w:rFonts w:ascii="Verdana" w:hAnsi="Verdana"/>
          <w:b/>
          <w:bCs/>
          <w:i w:val="false"/>
          <w:caps w:val="false"/>
          <w:smallCaps w:val="false"/>
          <w:color w:val="1D2228"/>
          <w:spacing w:val="0"/>
          <w:sz w:val="24"/>
          <w:szCs w:val="24"/>
          <w:shd w:fill="FFFFFF" w:val="clear"/>
        </w:rPr>
        <w:t xml:space="preserve">  </w:t>
      </w:r>
      <w:r>
        <w:rPr>
          <w:b/>
          <w:bCs/>
          <w:caps w:val="false"/>
          <w:smallCaps w:val="false"/>
          <w:color w:val="000000"/>
          <w:spacing w:val="0"/>
          <w:sz w:val="26"/>
          <w:szCs w:val="26"/>
          <w14:textFill>
            <w14:solidFill>
              <w14:srgbClr w14:val="000000">
                <w14:alpha w14:val="12000"/>
              </w14:srgbClr>
            </w14:solidFill>
          </w14:textFill>
        </w:rPr>
        <w:t xml:space="preserve">     No. </w:t>
      </w:r>
      <w:r>
        <w:rPr>
          <w:b/>
          <w:bCs/>
          <w:caps w:val="false"/>
          <w:smallCaps w:val="false"/>
          <w:color w:val="000000"/>
          <w:spacing w:val="0"/>
          <w:sz w:val="26"/>
          <w:szCs w:val="26"/>
          <w14:textFill>
            <w14:solidFill>
              <w14:srgbClr w14:val="000000">
                <w14:alpha w14:val="12000"/>
              </w14:srgbClr>
            </w14:solidFill>
          </w14:textFill>
        </w:rPr>
        <w:t>55</w:t>
      </w:r>
      <w:r>
        <w:rPr>
          <w:b/>
          <w:bCs/>
          <w:caps w:val="false"/>
          <w:smallCaps w:val="false"/>
          <w:color w:val="000000"/>
          <w:spacing w:val="0"/>
          <w:sz w:val="26"/>
          <w:szCs w:val="26"/>
          <w14:textFill>
            <w14:solidFill>
              <w14:srgbClr w14:val="000000">
                <w14:alpha w14:val="12000"/>
              </w14:srgbClr>
            </w14:solidFill>
          </w14:textFill>
        </w:rPr>
        <w:t xml:space="preserve">          </w:t>
      </w:r>
      <w:r>
        <w:rPr>
          <w:rFonts w:ascii="Verdana" w:hAnsi="Verdana"/>
          <w:b/>
          <w:bCs/>
          <w:i w:val="false"/>
          <w:caps w:val="false"/>
          <w:smallCaps w:val="false"/>
          <w:color w:val="1D2228"/>
          <w:spacing w:val="0"/>
          <w:sz w:val="26"/>
          <w:szCs w:val="26"/>
          <w:shd w:fill="FFFFFF" w:val="clear"/>
        </w:rPr>
        <w:t xml:space="preserve"> </w:t>
      </w:r>
      <w:r>
        <w:rPr>
          <w:rFonts w:ascii="Verdana" w:hAnsi="Verdana"/>
          <w:b/>
          <w:bCs/>
          <w:i w:val="false"/>
          <w:caps w:val="false"/>
          <w:smallCaps w:val="false"/>
          <w:color w:val="1D2228"/>
          <w:spacing w:val="0"/>
          <w:sz w:val="24"/>
          <w:szCs w:val="24"/>
          <w:shd w:fill="FFFFFF" w:val="clear"/>
        </w:rPr>
        <w:t xml:space="preserve">                            </w:t>
      </w:r>
    </w:p>
    <w:p>
      <w:pPr>
        <w:pStyle w:val="BlockQuotation"/>
        <w:shd w:val="clear" w:color="auto" w:fill="FFFFFF"/>
        <w:spacing w:lineRule="auto" w:line="240" w:before="0" w:after="0"/>
        <w:ind w:hanging="0" w:start="0" w:end="567"/>
        <w:rPr>
          <w:rFonts w:ascii="Verdana" w:hAnsi="Verdana"/>
          <w:b/>
          <w:color w:val="000000"/>
          <w:spacing w:val="-6"/>
          <w:sz w:val="24"/>
          <w:szCs w:val="24"/>
          <w:shd w:fill="FFFFFF" w:val="clear"/>
        </w:rPr>
      </w:pPr>
      <w:r>
        <w:rPr>
          <w:rFonts w:ascii="Helvetica Neue;Helvetica;Arial;sans-serif" w:hAnsi="Helvetica Neue;Helvetica;Arial;sans-serif"/>
          <w:b w:val="false"/>
          <w:bCs/>
          <w:i w:val="false"/>
          <w:caps w:val="false"/>
          <w:smallCaps w:val="false"/>
          <w:color w:val="1D2228"/>
          <w:spacing w:val="0"/>
          <w:sz w:val="24"/>
          <w:szCs w:val="24"/>
          <w:shd w:fill="FFFFFF" w:val="clear"/>
        </w:rPr>
        <w:t xml:space="preserve">                                             </w:t>
      </w:r>
    </w:p>
    <w:p>
      <w:pPr>
        <w:pStyle w:val="Normal"/>
        <w:shd w:val="clear" w:color="auto" w:fill="FFFFFF"/>
        <w:ind w:start="0"/>
        <w:rPr/>
      </w:pPr>
      <w:r>
        <w:drawing>
          <wp:anchor distT="114300" distB="114300" distL="114300" distR="114300" simplePos="0" relativeHeight="8" behindDoc="0" locked="0" layoutInCell="0" allowOverlap="1">
            <wp:simplePos x="0" y="0"/>
            <wp:positionH relativeFrom="column">
              <wp:posOffset>-29210</wp:posOffset>
            </wp:positionH>
            <wp:positionV relativeFrom="paragraph">
              <wp:posOffset>49530</wp:posOffset>
            </wp:positionV>
            <wp:extent cx="777240" cy="527050"/>
            <wp:effectExtent l="0" t="0" r="0" b="0"/>
            <wp:wrapSquare wrapText="bothSides"/>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6"/>
                    <a:srcRect l="30146" t="0" r="14376" b="0"/>
                    <a:stretch>
                      <a:fillRect/>
                    </a:stretch>
                  </pic:blipFill>
                  <pic:spPr bwMode="auto">
                    <a:xfrm>
                      <a:off x="0" y="0"/>
                      <a:ext cx="777240" cy="527050"/>
                    </a:xfrm>
                    <a:prstGeom prst="rect">
                      <a:avLst/>
                    </a:prstGeom>
                    <a:noFill/>
                  </pic:spPr>
                </pic:pic>
              </a:graphicData>
            </a:graphic>
          </wp:anchor>
        </w:drawing>
      </w:r>
      <w:r>
        <w:rPr>
          <w:rFonts w:eastAsia="Times New Roman" w:cs="Times New Roman" w:ascii="Verdana" w:hAnsi="Verdana"/>
          <w:b/>
          <w:spacing w:val="-6"/>
          <w:sz w:val="20"/>
          <w:szCs w:val="20"/>
        </w:rPr>
        <w:t>Confession</w:t>
      </w:r>
      <w:r>
        <w:rPr>
          <w:rFonts w:ascii="Verdana" w:hAnsi="Verdana"/>
          <w:spacing w:val="-6"/>
          <w:sz w:val="20"/>
          <w:szCs w:val="20"/>
          <w:shd w:fill="FFFFFF" w:val="clear"/>
        </w:rPr>
        <w:t xml:space="preserve"> (from BCW) </w:t>
      </w:r>
      <w:r>
        <w:rPr>
          <w:rStyle w:val="Strong"/>
          <w:rFonts w:ascii="Verdana" w:hAnsi="Verdana"/>
          <w:b/>
          <w:bCs/>
          <w:i w:val="false"/>
          <w:caps w:val="false"/>
          <w:smallCaps w:val="false"/>
          <w:color w:val="000000"/>
          <w:spacing w:val="0"/>
          <w:sz w:val="20"/>
          <w:szCs w:val="20"/>
          <w14:textFill>
            <w14:solidFill>
              <w14:srgbClr w14:val="000000">
                <w14:alpha w14:val="12000"/>
              </w14:srgbClr>
            </w14:solidFill>
          </w14:textFill>
        </w:rPr>
        <w:t>Almighty God, You poured Your Spirit upon gathered disciples creating bold tongues, open ears, and a new community of faith.  We confess that we hold back the force of Your Spirit among us.  We do not listen for Your word of grace, speak the good news of Your love, or live as a people made one in Christ.  Have mercy on us, O God.  Transform our timid lives by the power of Your Spirit, and fill us with a flaming desire to be Your faithful people, doing Your will for the sake of Jesus Christ our Lord. </w:t>
      </w:r>
      <w:r>
        <w:rPr>
          <w:rStyle w:val="Strong"/>
          <w:rFonts w:ascii="Verdana" w:hAnsi="Verdana"/>
          <w:b w:val="false"/>
          <w:i w:val="false"/>
          <w:caps w:val="false"/>
          <w:smallCaps w:val="false"/>
          <w:color w:val="000000"/>
          <w:spacing w:val="0"/>
          <w:sz w:val="20"/>
          <w:szCs w:val="20"/>
          <w14:textFill>
            <w14:solidFill>
              <w14:srgbClr w14:val="000000">
                <w14:alpha w14:val="12000"/>
              </w14:srgbClr>
            </w14:solidFill>
          </w14:textFill>
        </w:rPr>
        <w:t> </w:t>
      </w:r>
      <w:r>
        <w:rPr>
          <w:rFonts w:ascii="Verdana" w:hAnsi="Verdana"/>
          <w:sz w:val="20"/>
          <w:szCs w:val="20"/>
        </w:rPr>
        <w:t xml:space="preserve"> </w:t>
      </w:r>
      <w:r>
        <w:rPr>
          <w:rStyle w:val="Strong"/>
          <w:rFonts w:ascii="Verdana" w:hAnsi="Verdana"/>
          <w:color w:val="000000"/>
          <w:spacing w:val="-6"/>
          <w:sz w:val="20"/>
          <w:szCs w:val="20"/>
          <w:shd w:fill="FFFFFF" w:val="clear"/>
        </w:rPr>
        <w:t> </w:t>
      </w:r>
      <w:r>
        <w:rPr>
          <w:rStyle w:val="Strong"/>
          <w:rFonts w:ascii="Verdana" w:hAnsi="Verdana"/>
          <w:b w:val="false"/>
          <w:bCs w:val="false"/>
          <w:i w:val="false"/>
          <w:caps w:val="false"/>
          <w:smallCaps w:val="false"/>
          <w:color w:val="000000"/>
          <w:spacing w:val="0"/>
          <w:sz w:val="20"/>
          <w:szCs w:val="20"/>
          <w:shd w:fill="FFFFFF" w:val="clear"/>
        </w:rPr>
        <w:t>[</w:t>
      </w:r>
      <w:r>
        <w:rPr>
          <w:rStyle w:val="Strong"/>
          <w:rFonts w:ascii="Verdana" w:hAnsi="Verdana"/>
          <w:b w:val="false"/>
          <w:bCs w:val="false"/>
          <w:i/>
          <w:caps w:val="false"/>
          <w:smallCaps w:val="false"/>
          <w:color w:val="000000"/>
          <w:spacing w:val="0"/>
          <w:sz w:val="20"/>
          <w:szCs w:val="20"/>
          <w:shd w:fill="FFFFFF" w:val="clear"/>
        </w:rPr>
        <w:t>silent prayer &amp; reflection; let the Holy Spirit identify any</w:t>
      </w:r>
      <w:r>
        <w:rPr>
          <w:rStyle w:val="Strong"/>
          <w:rFonts w:eastAsia="Times New Roman" w:cs="Times New Roman" w:ascii="Verdana" w:hAnsi="Verdana"/>
          <w:b w:val="false"/>
          <w:bCs w:val="false"/>
          <w:i w:val="false"/>
          <w:caps w:val="false"/>
          <w:smallCaps w:val="false"/>
          <w:color w:val="000000"/>
          <w:spacing w:val="-6"/>
          <w:sz w:val="20"/>
          <w:szCs w:val="20"/>
          <w:shd w:fill="FFFFFF" w:val="clear"/>
        </w:rPr>
        <w:t xml:space="preserve"> </w:t>
      </w:r>
      <w:r>
        <w:rPr>
          <w:rStyle w:val="Strong"/>
          <w:rFonts w:ascii="Verdana" w:hAnsi="Verdana"/>
          <w:b w:val="false"/>
          <w:bCs w:val="false"/>
          <w:i/>
          <w:caps w:val="false"/>
          <w:smallCaps w:val="false"/>
          <w:color w:val="000000"/>
          <w:spacing w:val="0"/>
          <w:sz w:val="20"/>
          <w:szCs w:val="20"/>
          <w:shd w:fill="FFFFFF" w:val="clear"/>
        </w:rPr>
        <w:t>sin that needs confessing - offer it to God &amp; let it go]</w:t>
      </w:r>
      <w:r>
        <w:rPr>
          <w:rStyle w:val="Strong"/>
          <w:rFonts w:ascii="Verdana" w:hAnsi="Verdana"/>
          <w:b w:val="false"/>
          <w:bCs w:val="false"/>
          <w:i w:val="false"/>
          <w:caps w:val="false"/>
          <w:smallCaps w:val="false"/>
          <w:color w:val="000000"/>
          <w:spacing w:val="0"/>
          <w:sz w:val="20"/>
          <w:szCs w:val="20"/>
          <w:shd w:fill="FFFFFF" w:val="clear"/>
        </w:rPr>
        <w:t xml:space="preserve">   </w:t>
      </w:r>
      <w:r>
        <w:rPr>
          <w:rStyle w:val="Strong"/>
          <w:rFonts w:ascii="Verdana" w:hAnsi="Verdana"/>
          <w:b w:val="false"/>
          <w:bCs w:val="false"/>
          <w:color w:val="000000"/>
          <w:spacing w:val="-6"/>
          <w:sz w:val="20"/>
          <w:szCs w:val="20"/>
          <w:shd w:fill="FFFFFF" w:val="clear"/>
        </w:rPr>
        <w:t xml:space="preserve">  </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rFonts w:eastAsia="Times New Roman" w:cs="Times New Roman" w:ascii="Verdana" w:hAnsi="Verdana"/>
          <w:b/>
          <w:spacing w:val="-6"/>
          <w:sz w:val="24"/>
          <w:szCs w:val="24"/>
        </w:rPr>
        <w:t>Assurance of Pardon and Gloria Patri</w:t>
      </w:r>
    </w:p>
    <w:p>
      <w:pPr>
        <w:pStyle w:val="Normal"/>
        <w:shd w:val="clear" w:color="auto" w:fill="FFFFFF"/>
        <w:ind w:hanging="0" w:start="0"/>
        <w:rPr>
          <w:color w:val="222222"/>
        </w:rPr>
      </w:pPr>
      <w:r>
        <w:rPr>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ind w:hanging="0" w:start="0"/>
        <w:rPr>
          <w:rFonts w:ascii="Verdana" w:hAnsi="Verdana"/>
          <w:b/>
          <w:color w:val="222222"/>
        </w:rPr>
      </w:pPr>
      <w:r>
        <w:drawing>
          <wp:anchor distT="114300" distB="114300" distL="114300" distR="114300" simplePos="0" relativeHeight="9" behindDoc="0" locked="0" layoutInCell="0" allowOverlap="1">
            <wp:simplePos x="0" y="0"/>
            <wp:positionH relativeFrom="column">
              <wp:posOffset>13970</wp:posOffset>
            </wp:positionH>
            <wp:positionV relativeFrom="paragraph">
              <wp:posOffset>54610</wp:posOffset>
            </wp:positionV>
            <wp:extent cx="731520" cy="56388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7"/>
                    <a:stretch>
                      <a:fillRect/>
                    </a:stretch>
                  </pic:blipFill>
                  <pic:spPr bwMode="auto">
                    <a:xfrm>
                      <a:off x="0" y="0"/>
                      <a:ext cx="731520" cy="563880"/>
                    </a:xfrm>
                    <a:prstGeom prst="rect">
                      <a:avLst/>
                    </a:prstGeom>
                    <a:noFill/>
                  </pic:spPr>
                </pic:pic>
              </a:graphicData>
            </a:graphic>
          </wp:anchor>
        </w:drawing>
      </w:r>
      <w:r>
        <w:rPr>
          <w:rFonts w:ascii="Verdana" w:hAnsi="Verdana"/>
          <w:b/>
          <w:color w:val="222222"/>
        </w:rPr>
        <w:t xml:space="preserve">Glory be to the Father, and to the Son, and to the Holy Ghost.  As it was in the beginning, is now, and ever shall be, world without end. Amen.  Amen </w:t>
      </w:r>
      <w:r>
        <w:rPr>
          <w:rFonts w:eastAsia="Times New Roman" w:cs="Times New Roman" w:ascii="Verdana" w:hAnsi="Verdana"/>
          <w:b/>
          <w:spacing w:val="-6"/>
          <w:sz w:val="24"/>
          <w:szCs w:val="24"/>
        </w:rPr>
        <w:t xml:space="preserve">   </w:t>
      </w:r>
      <w:r>
        <w:rPr>
          <w:rFonts w:eastAsia="Times New Roman" w:cs="Times New Roman" w:ascii="Verdana" w:hAnsi="Verdana"/>
          <w:spacing w:val="-6"/>
          <w:sz w:val="20"/>
          <w:szCs w:val="20"/>
        </w:rPr>
        <w:t>(Blue Hymnal No.</w:t>
      </w:r>
      <w:r>
        <w:rPr>
          <w:rFonts w:eastAsia="Times New Roman" w:cs="Times New Roman" w:ascii="Verdana" w:hAnsi="Verdana"/>
          <w:b/>
          <w:spacing w:val="-6"/>
          <w:sz w:val="20"/>
          <w:szCs w:val="20"/>
        </w:rPr>
        <w:t xml:space="preserve"> </w:t>
      </w:r>
      <w:r>
        <w:rPr>
          <w:rFonts w:eastAsia="Times New Roman" w:cs="Times New Roman" w:ascii="Verdana" w:hAnsi="Verdana"/>
          <w:spacing w:val="-6"/>
          <w:sz w:val="20"/>
          <w:szCs w:val="20"/>
        </w:rPr>
        <w:t>579)</w:t>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rPr>
          <w:rFonts w:ascii="Verdannna" w:hAnsi="Verdannna"/>
          <w:caps w:val="false"/>
          <w:smallCaps w:val="false"/>
          <w:color w:val="000000"/>
          <w:sz w:val="24"/>
          <w:szCs w:val="24"/>
          <w14:textFill>
            <w14:solidFill>
              <w14:srgbClr w14:val="000000">
                <w14:alpha w14:val="12000"/>
              </w14:srgbClr>
            </w14:solidFill>
          </w14:textFill>
        </w:rPr>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drawing>
          <wp:anchor distT="114300" distB="114300" distL="114300" distR="114300" simplePos="0" relativeHeight="6" behindDoc="0" locked="0" layoutInCell="0" allowOverlap="1">
            <wp:simplePos x="0" y="0"/>
            <wp:positionH relativeFrom="column">
              <wp:posOffset>40005</wp:posOffset>
            </wp:positionH>
            <wp:positionV relativeFrom="paragraph">
              <wp:posOffset>175895</wp:posOffset>
            </wp:positionV>
            <wp:extent cx="728980" cy="647700"/>
            <wp:effectExtent l="0" t="0" r="0" b="0"/>
            <wp:wrapSquare wrapText="bothSides"/>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8"/>
                    <a:stretch>
                      <a:fillRect/>
                    </a:stretch>
                  </pic:blipFill>
                  <pic:spPr bwMode="auto">
                    <a:xfrm>
                      <a:off x="0" y="0"/>
                      <a:ext cx="728980" cy="647700"/>
                    </a:xfrm>
                    <a:prstGeom prst="rect">
                      <a:avLst/>
                    </a:prstGeom>
                    <a:noFill/>
                  </pic:spPr>
                </pic:pic>
              </a:graphicData>
            </a:graphic>
          </wp:anchor>
        </w:drawing>
      </w:r>
      <w:r>
        <w:rPr>
          <w:rFonts w:ascii="Verdannna" w:hAnsi="Verdannna"/>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BodyText"/>
        <w:widowControl/>
        <w:spacing w:before="0" w:after="6"/>
        <w:ind w:hanging="0" w:start="0" w:end="0"/>
        <w:rPr>
          <w:rFonts w:ascii="Verdana" w:hAnsi="Verdana"/>
          <w:b w:val="false"/>
          <w:i w:val="false"/>
          <w:caps w:val="false"/>
          <w:smallCaps w:val="false"/>
          <w:color w:val="000000"/>
          <w:spacing w:val="0"/>
          <w:sz w:val="24"/>
          <w:szCs w:val="24"/>
          <w14:textFill>
            <w14:solidFill>
              <w14:srgbClr w14:val="000000">
                <w14:alpha w14:val="12000"/>
              </w14:srgbClr>
            </w14:solidFill>
          </w14:textFill>
        </w:rPr>
      </w:pPr>
      <w:r>
        <w:rPr>
          <w:rFonts w:ascii="Verdana" w:hAnsi="Verdana"/>
          <w:b/>
          <w:bCs/>
          <w:i w:val="false"/>
          <w:caps w:val="false"/>
          <w:smallCaps w:val="false"/>
          <w:color w:val="000000"/>
          <w:spacing w:val="0"/>
          <w:sz w:val="24"/>
          <w:szCs w:val="24"/>
          <w14:textFill>
            <w14:solidFill>
              <w14:srgbClr w14:val="000000">
                <w14:alpha w14:val="12000"/>
              </w14:srgbClr>
            </w14:solidFill>
          </w14:textFill>
        </w:rPr>
        <w:t>“</w:t>
      </w:r>
      <w:r>
        <w:rPr>
          <w:rFonts w:ascii="Verdana" w:hAnsi="Verdana"/>
          <w:b/>
          <w:bCs/>
          <w:i w:val="false"/>
          <w:caps w:val="false"/>
          <w:smallCaps w:val="false"/>
          <w:color w:val="000000"/>
          <w:spacing w:val="0"/>
          <w:sz w:val="24"/>
          <w:szCs w:val="24"/>
          <w14:textFill>
            <w14:solidFill>
              <w14:srgbClr w14:val="000000">
                <w14:alpha w14:val="12000"/>
              </w14:srgbClr>
            </w14:solidFill>
          </w14:textFill>
        </w:rPr>
        <w:t>R</w:t>
      </w:r>
      <w:r>
        <w:rPr>
          <w:rFonts w:ascii="Verdana" w:hAnsi="Verdana"/>
          <w:b/>
          <w:bCs/>
          <w:i w:val="false"/>
          <w:caps w:val="false"/>
          <w:smallCaps w:val="false"/>
          <w:color w:val="000000"/>
          <w:spacing w:val="0"/>
          <w:sz w:val="24"/>
          <w:szCs w:val="24"/>
          <w14:textFill>
            <w14:solidFill>
              <w14:srgbClr w14:val="000000">
                <w14:alpha w14:val="12000"/>
              </w14:srgbClr>
            </w14:solidFill>
          </w14:textFill>
        </w:rPr>
        <w:t>ejoice</w:t>
      </w: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 </w:t>
      </w:r>
      <w:r>
        <w:rPr>
          <w:rFonts w:ascii="Verdana" w:hAnsi="Verdana"/>
          <w:b/>
          <w:bCs/>
          <w:i w:val="false"/>
          <w:caps w:val="false"/>
          <w:smallCaps w:val="false"/>
          <w:color w:val="000000"/>
          <w:spacing w:val="0"/>
          <w:sz w:val="24"/>
          <w:szCs w:val="24"/>
          <w14:textFill>
            <w14:solidFill>
              <w14:srgbClr w14:val="000000">
                <w14:alpha w14:val="12000"/>
              </w14:srgbClr>
            </w14:solidFill>
          </w14:textFill>
        </w:rPr>
        <w:t>in the</w:t>
      </w: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 L</w:t>
      </w:r>
      <w:r>
        <w:rPr>
          <w:rFonts w:ascii="Verdana" w:hAnsi="Verdana"/>
          <w:b/>
          <w:bCs/>
          <w:i w:val="false"/>
          <w:caps w:val="false"/>
          <w:smallCaps w:val="false"/>
          <w:color w:val="000000"/>
          <w:spacing w:val="0"/>
          <w:sz w:val="24"/>
          <w:szCs w:val="24"/>
          <w14:textFill>
            <w14:solidFill>
              <w14:srgbClr w14:val="000000">
                <w14:alpha w14:val="12000"/>
              </w14:srgbClr>
            </w14:solidFill>
          </w14:textFill>
        </w:rPr>
        <w:t>ord</w:t>
      </w: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 A</w:t>
      </w:r>
      <w:r>
        <w:rPr>
          <w:rFonts w:ascii="Verdana" w:hAnsi="Verdana"/>
          <w:b/>
          <w:bCs/>
          <w:i w:val="false"/>
          <w:caps w:val="false"/>
          <w:smallCaps w:val="false"/>
          <w:color w:val="000000"/>
          <w:spacing w:val="0"/>
          <w:sz w:val="24"/>
          <w:szCs w:val="24"/>
          <w14:textFill>
            <w14:solidFill>
              <w14:srgbClr w14:val="000000">
                <w14:alpha w14:val="12000"/>
              </w14:srgbClr>
            </w14:solidFill>
          </w14:textFill>
        </w:rPr>
        <w:t>lways</w:t>
      </w:r>
      <w:r>
        <w:rPr>
          <w:rFonts w:ascii="Verdana" w:hAnsi="Verdana"/>
          <w:b/>
          <w:bCs/>
          <w:i w:val="false"/>
          <w:caps w:val="false"/>
          <w:smallCaps w:val="false"/>
          <w:color w:val="000000"/>
          <w:spacing w:val="0"/>
          <w:sz w:val="24"/>
          <w:szCs w:val="24"/>
          <w14:textFill>
            <w14:solidFill>
              <w14:srgbClr w14:val="000000">
                <w14:alpha w14:val="12000"/>
              </w14:srgbClr>
            </w14:solidFill>
          </w14:textFill>
        </w:rPr>
        <w:t>”</w:t>
      </w:r>
      <w:r>
        <w:rPr>
          <w:rFonts w:ascii="Verdana" w:hAnsi="Verdana"/>
          <w:b w:val="false"/>
          <w:i w:val="false"/>
          <w:caps w:val="false"/>
          <w:smallCaps w:val="false"/>
          <w:color w:val="000000"/>
          <w:spacing w:val="0"/>
          <w:sz w:val="24"/>
          <w:szCs w:val="24"/>
          <w14:textFill>
            <w14:solidFill>
              <w14:srgbClr w14:val="000000">
                <w14:alpha w14:val="12000"/>
              </w14:srgbClr>
            </w14:solidFill>
          </w14:textFill>
        </w:rPr>
        <w:t xml:space="preserve">     Unknown</w:t>
      </w:r>
    </w:p>
    <w:p>
      <w:pPr>
        <w:pStyle w:val="BodyText"/>
        <w:spacing w:before="0" w:after="0"/>
        <w:ind w:hanging="0" w:start="0" w:end="0"/>
        <w:rPr>
          <w:rFonts w:ascii="Verdana" w:hAnsi="Verdana"/>
          <w:color w:val="000000"/>
          <w:sz w:val="24"/>
          <w:szCs w:val="24"/>
          <w14:textFill>
            <w14:solidFill>
              <w14:srgbClr w14:val="000000">
                <w14:alpha w14:val="12000"/>
              </w14:srgbClr>
            </w14:solidFill>
          </w14:textFill>
        </w:rPr>
      </w:pPr>
      <w:r>
        <w:rPr>
          <w:rFonts w:ascii="Verdana" w:hAnsi="Verdana"/>
          <w:color w:val="000000"/>
          <w:sz w:val="24"/>
          <w:szCs w:val="24"/>
          <w14:textFill>
            <w14:solidFill>
              <w14:srgbClr w14:val="000000">
                <w14:alpha w14:val="12000"/>
              </w14:srgbClr>
            </w14:solidFill>
          </w14:textFill>
        </w:rPr>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Rejoice in the Lord always and again I say rejoice!</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Rejoice in the Lord always and again I say</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 xml:space="preserve">                 </w:t>
      </w:r>
      <w:r>
        <w:rPr>
          <w:rFonts w:ascii="Verdana" w:hAnsi="Verdana"/>
          <w:b w:val="false"/>
          <w:i w:val="false"/>
          <w:caps w:val="false"/>
          <w:smallCaps w:val="false"/>
          <w:color w:val="000000"/>
          <w:sz w:val="24"/>
          <w:szCs w:val="24"/>
          <w14:textFill>
            <w14:solidFill>
              <w14:srgbClr w14:val="000000">
                <w14:alpha w14:val="12000"/>
              </w14:srgbClr>
            </w14:solidFill>
          </w14:textFill>
        </w:rPr>
        <w:t>rejoice!</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Rejoice! Rejoice! And again I say rejoice!</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Rejoice! Rejoice! And again I say rejoice!</w:t>
      </w:r>
    </w:p>
    <w:p>
      <w:pPr>
        <w:pStyle w:val="BodyText"/>
        <w:spacing w:before="0" w:after="0"/>
        <w:ind w:hanging="0" w:start="0" w:end="0"/>
        <w:rPr>
          <w:rFonts w:ascii="Verdana" w:hAnsi="Verdana"/>
          <w:color w:val="000000"/>
          <w:sz w:val="24"/>
          <w:szCs w:val="24"/>
          <w14:textFill>
            <w14:solidFill>
              <w14:srgbClr w14:val="000000">
                <w14:alpha w14:val="12000"/>
              </w14:srgbClr>
            </w14:solidFill>
          </w14:textFill>
        </w:rPr>
      </w:pPr>
      <w:r>
        <w:rPr>
          <w:rFonts w:ascii="Verdana" w:hAnsi="Verdana"/>
          <w:color w:val="000000"/>
          <w:sz w:val="24"/>
          <w:szCs w:val="24"/>
          <w14:textFill>
            <w14:solidFill>
              <w14:srgbClr w14:val="000000">
                <w14:alpha w14:val="12000"/>
              </w14:srgbClr>
            </w14:solidFill>
          </w14:textFill>
        </w:rPr>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bCs/>
          <w:i w:val="false"/>
          <w:caps w:val="false"/>
          <w:smallCaps w:val="false"/>
          <w:color w:val="000000"/>
          <w:sz w:val="24"/>
          <w:szCs w:val="24"/>
          <w14:textFill>
            <w14:solidFill>
              <w14:srgbClr w14:val="000000">
                <w14:alpha w14:val="12000"/>
              </w14:srgbClr>
            </w14:solidFill>
          </w14:textFill>
        </w:rPr>
        <w:t>“</w:t>
      </w:r>
      <w:r>
        <w:rPr>
          <w:rFonts w:ascii="Verdana" w:hAnsi="Verdana"/>
          <w:b/>
          <w:bCs/>
          <w:i w:val="false"/>
          <w:caps w:val="false"/>
          <w:smallCaps w:val="false"/>
          <w:color w:val="000000"/>
          <w:sz w:val="24"/>
          <w:szCs w:val="24"/>
          <w14:textFill>
            <w14:solidFill>
              <w14:srgbClr w14:val="000000">
                <w14:alpha w14:val="12000"/>
              </w14:srgbClr>
            </w14:solidFill>
          </w14:textFill>
        </w:rPr>
        <w:t>S</w:t>
      </w:r>
      <w:r>
        <w:rPr>
          <w:rFonts w:ascii="Verdana" w:hAnsi="Verdana"/>
          <w:b/>
          <w:bCs/>
          <w:i w:val="false"/>
          <w:caps w:val="false"/>
          <w:smallCaps w:val="false"/>
          <w:color w:val="000000"/>
          <w:sz w:val="24"/>
          <w:szCs w:val="24"/>
          <w14:textFill>
            <w14:solidFill>
              <w14:srgbClr w14:val="000000">
                <w14:alpha w14:val="12000"/>
              </w14:srgbClr>
            </w14:solidFill>
          </w14:textFill>
        </w:rPr>
        <w:t>hine</w:t>
      </w:r>
      <w:r>
        <w:rPr>
          <w:rFonts w:ascii="Verdana" w:hAnsi="Verdana"/>
          <w:b/>
          <w:bCs/>
          <w:i w:val="false"/>
          <w:caps w:val="false"/>
          <w:smallCaps w:val="false"/>
          <w:color w:val="000000"/>
          <w:sz w:val="24"/>
          <w:szCs w:val="24"/>
          <w14:textFill>
            <w14:solidFill>
              <w14:srgbClr w14:val="000000">
                <w14:alpha w14:val="12000"/>
              </w14:srgbClr>
            </w14:solidFill>
          </w14:textFill>
        </w:rPr>
        <w:t>, J</w:t>
      </w:r>
      <w:r>
        <w:rPr>
          <w:rFonts w:ascii="Verdana" w:hAnsi="Verdana"/>
          <w:b/>
          <w:bCs/>
          <w:i w:val="false"/>
          <w:caps w:val="false"/>
          <w:smallCaps w:val="false"/>
          <w:color w:val="000000"/>
          <w:sz w:val="24"/>
          <w:szCs w:val="24"/>
          <w14:textFill>
            <w14:solidFill>
              <w14:srgbClr w14:val="000000">
                <w14:alpha w14:val="12000"/>
              </w14:srgbClr>
            </w14:solidFill>
          </w14:textFill>
        </w:rPr>
        <w:t>esus</w:t>
      </w:r>
      <w:r>
        <w:rPr>
          <w:rFonts w:ascii="Verdana" w:hAnsi="Verdana"/>
          <w:b/>
          <w:bCs/>
          <w:i w:val="false"/>
          <w:caps w:val="false"/>
          <w:smallCaps w:val="false"/>
          <w:color w:val="000000"/>
          <w:sz w:val="24"/>
          <w:szCs w:val="24"/>
          <w14:textFill>
            <w14:solidFill>
              <w14:srgbClr w14:val="000000">
                <w14:alpha w14:val="12000"/>
              </w14:srgbClr>
            </w14:solidFill>
          </w14:textFill>
        </w:rPr>
        <w:t>, S</w:t>
      </w:r>
      <w:r>
        <w:rPr>
          <w:rFonts w:ascii="Verdana" w:hAnsi="Verdana"/>
          <w:b/>
          <w:bCs/>
          <w:i w:val="false"/>
          <w:caps w:val="false"/>
          <w:smallCaps w:val="false"/>
          <w:color w:val="000000"/>
          <w:sz w:val="24"/>
          <w:szCs w:val="24"/>
          <w14:textFill>
            <w14:solidFill>
              <w14:srgbClr w14:val="000000">
                <w14:alpha w14:val="12000"/>
              </w14:srgbClr>
            </w14:solidFill>
          </w14:textFill>
        </w:rPr>
        <w:t>hine</w:t>
      </w:r>
      <w:r>
        <w:rPr>
          <w:rFonts w:ascii="Verdana" w:hAnsi="Verdana"/>
          <w:b/>
          <w:bCs/>
          <w:i w:val="false"/>
          <w:caps w:val="false"/>
          <w:smallCaps w:val="false"/>
          <w:color w:val="000000"/>
          <w:sz w:val="24"/>
          <w:szCs w:val="24"/>
          <w14:textFill>
            <w14:solidFill>
              <w14:srgbClr w14:val="000000">
                <w14:alpha w14:val="12000"/>
              </w14:srgbClr>
            </w14:solidFill>
          </w14:textFill>
        </w:rPr>
        <w:t>” </w:t>
      </w:r>
      <w:r>
        <w:rPr>
          <w:rFonts w:ascii="Verdana" w:hAnsi="Verdana"/>
          <w:b w:val="false"/>
          <w:i w:val="false"/>
          <w:caps w:val="false"/>
          <w:smallCaps w:val="false"/>
          <w:color w:val="000000"/>
          <w:sz w:val="24"/>
          <w:szCs w:val="24"/>
          <w14:textFill>
            <w14:solidFill>
              <w14:srgbClr w14:val="000000">
                <w14:alpha w14:val="12000"/>
              </w14:srgbClr>
            </w14:solidFill>
          </w14:textFill>
        </w:rPr>
        <w:t xml:space="preserve">     CTL  102 (Trp) Kendrick</w:t>
      </w:r>
    </w:p>
    <w:p>
      <w:pPr>
        <w:pStyle w:val="BodyText"/>
        <w:spacing w:before="0" w:after="0"/>
        <w:ind w:hanging="0" w:start="0" w:end="0"/>
        <w:rPr>
          <w:rFonts w:ascii="Verdana" w:hAnsi="Verdana"/>
          <w:color w:val="000000"/>
          <w:sz w:val="24"/>
          <w:szCs w:val="24"/>
          <w14:textFill>
            <w14:solidFill>
              <w14:srgbClr w14:val="000000">
                <w14:alpha w14:val="12000"/>
              </w14:srgbClr>
            </w14:solidFill>
          </w14:textFill>
        </w:rPr>
      </w:pPr>
      <w:r>
        <w:rPr>
          <w:rFonts w:ascii="Verdana" w:hAnsi="Verdana"/>
          <w:color w:val="000000"/>
          <w:sz w:val="24"/>
          <w:szCs w:val="24"/>
          <w14:textFill>
            <w14:solidFill>
              <w14:srgbClr w14:val="000000">
                <w14:alpha w14:val="12000"/>
              </w14:srgbClr>
            </w14:solidFill>
          </w14:textFill>
        </w:rPr>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Shine, Jesus, shine; fill this land with the Fathers glory.</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Blaze, Spirit, blaze;  set out hearts on fire.</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Flow, river, flow;  flood the nations with grace and mercy.</w:t>
      </w:r>
    </w:p>
    <w:p>
      <w:pPr>
        <w:pStyle w:val="BodyText"/>
        <w:spacing w:before="0" w:after="0"/>
        <w:ind w:hanging="0" w:start="0" w:end="0"/>
        <w:rPr>
          <w:rFonts w:ascii="Verdana" w:hAnsi="Verdana"/>
          <w:b w:val="false"/>
          <w:i w:val="false"/>
          <w:caps w:val="false"/>
          <w:smallCaps w:val="false"/>
          <w:color w:val="000000"/>
          <w:sz w:val="24"/>
          <w:szCs w:val="24"/>
          <w14:textFill>
            <w14:solidFill>
              <w14:srgbClr w14:val="000000">
                <w14:alpha w14:val="12000"/>
              </w14:srgbClr>
            </w14:solidFill>
          </w14:textFill>
        </w:rPr>
      </w:pPr>
      <w:r>
        <w:rPr>
          <w:rFonts w:ascii="Verdana" w:hAnsi="Verdana"/>
          <w:b w:val="false"/>
          <w:i w:val="false"/>
          <w:caps w:val="false"/>
          <w:smallCaps w:val="false"/>
          <w:color w:val="000000"/>
          <w:sz w:val="24"/>
          <w:szCs w:val="24"/>
          <w14:textFill>
            <w14:solidFill>
              <w14:srgbClr w14:val="000000">
                <w14:alpha w14:val="12000"/>
              </w14:srgbClr>
            </w14:solidFill>
          </w14:textFill>
        </w:rPr>
        <w:t>Send forth Your Word, Lord, and let there be light.</w:t>
      </w:r>
    </w:p>
    <w:p>
      <w:pPr>
        <w:pStyle w:val="BodyText"/>
        <w:widowControl/>
        <w:spacing w:before="0" w:after="6"/>
        <w:ind w:hanging="0" w:start="0" w:end="0"/>
        <w:rPr>
          <w:rFonts w:ascii="Verdana" w:hAnsi="Verdana" w:cs="Helvetica"/>
          <w:b/>
          <w:bCs/>
          <w:i w:val="false"/>
          <w:caps w:val="false"/>
          <w:smallCaps w:val="false"/>
          <w:color w:val="1D2228"/>
          <w:spacing w:val="0"/>
          <w:sz w:val="24"/>
          <w:szCs w:val="24"/>
        </w:rPr>
      </w:pPr>
      <w:r>
        <w:rPr>
          <w:rFonts w:cs="Helvetica" w:ascii="Verdana" w:hAnsi="Verdana"/>
          <w:b/>
          <w:bCs/>
          <w:i w:val="false"/>
          <w:caps w:val="false"/>
          <w:smallCaps w:val="false"/>
          <w:color w:val="1D2228"/>
          <w:spacing w:val="0"/>
          <w:sz w:val="24"/>
          <w:szCs w:val="24"/>
        </w:rPr>
        <w:t xml:space="preserve">                                 </w:t>
      </w:r>
    </w:p>
    <w:p>
      <w:pPr>
        <w:pStyle w:val="Normal"/>
        <w:ind w:start="0"/>
        <w:rPr>
          <w:b/>
        </w:rPr>
      </w:pPr>
      <w:r>
        <w:rPr/>
        <w:drawing>
          <wp:anchor distT="114300" distB="114300" distL="114300" distR="114300" simplePos="0" relativeHeight="11" behindDoc="0" locked="0" layoutInCell="0" allowOverlap="1">
            <wp:simplePos x="0" y="0"/>
            <wp:positionH relativeFrom="column">
              <wp:posOffset>-313055</wp:posOffset>
            </wp:positionH>
            <wp:positionV relativeFrom="paragraph">
              <wp:posOffset>173355</wp:posOffset>
            </wp:positionV>
            <wp:extent cx="718820" cy="819150"/>
            <wp:effectExtent l="0" t="0" r="0" b="0"/>
            <wp:wrapSquare wrapText="bothSides"/>
            <wp:docPr id="7" name="image1.png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Copy 1 Copy 2 Copy 1"/>
                    <pic:cNvPicPr>
                      <a:picLocks noChangeAspect="1" noChangeArrowheads="1"/>
                    </pic:cNvPicPr>
                  </pic:nvPicPr>
                  <pic:blipFill>
                    <a:blip r:embed="rId9"/>
                    <a:srcRect l="0" t="-9355" r="-14783" b="0"/>
                    <a:stretch>
                      <a:fillRect/>
                    </a:stretch>
                  </pic:blipFill>
                  <pic:spPr bwMode="auto">
                    <a:xfrm>
                      <a:off x="0" y="0"/>
                      <a:ext cx="718820" cy="819150"/>
                    </a:xfrm>
                    <a:prstGeom prst="rect">
                      <a:avLst/>
                    </a:prstGeom>
                    <a:noFill/>
                  </pic:spPr>
                </pic:pic>
              </a:graphicData>
            </a:graphic>
          </wp:anchor>
        </w:drawing>
      </w:r>
    </w:p>
    <w:p>
      <w:pPr>
        <w:pStyle w:val="Normal"/>
        <w:ind w:start="0"/>
        <w:rPr>
          <w:b/>
        </w:rPr>
      </w:pPr>
      <w:r>
        <w:rPr>
          <w:rFonts w:eastAsia="Times New Roman" w:cs="Helvetica" w:ascii="Verdana" w:hAnsi="Verdana"/>
          <w:b/>
          <w:bCs/>
          <w:color w:val="1D2228"/>
          <w:sz w:val="24"/>
          <w:szCs w:val="24"/>
        </w:rPr>
      </w:r>
    </w:p>
    <w:p>
      <w:pPr>
        <w:pStyle w:val="Normal"/>
        <w:ind w:start="0"/>
        <w:rPr>
          <w:b/>
        </w:rPr>
      </w:pPr>
      <w:r>
        <w:rPr>
          <w:rFonts w:eastAsia="Times New Roman" w:cs="Helvetica" w:ascii="Verdana" w:hAnsi="Verdana"/>
          <w:b/>
          <w:bCs/>
          <w:color w:val="1D2228"/>
          <w:sz w:val="24"/>
          <w:szCs w:val="24"/>
        </w:rPr>
        <w:t xml:space="preserve">Scripture </w:t>
      </w:r>
      <w:r>
        <w:rPr>
          <w:rFonts w:eastAsia="Times New Roman" w:cs="Helvetica" w:ascii="Verdana" w:hAnsi="Verdana"/>
          <w:b/>
          <w:bCs/>
          <w:color w:val="1D2228"/>
          <w:sz w:val="24"/>
          <w:szCs w:val="24"/>
        </w:rPr>
        <w:t xml:space="preserve">1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Ex</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odus</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32:1-14</w:t>
      </w:r>
      <w:r>
        <w:rPr/>
        <w:t xml:space="preserve">          </w:t>
      </w:r>
      <w:r>
        <w:rPr>
          <w:rFonts w:ascii="Verdana" w:hAnsi="Verdana"/>
          <w:sz w:val="24"/>
          <w:szCs w:val="24"/>
        </w:rPr>
        <w:t>(p.1</w:t>
      </w:r>
      <w:r>
        <w:rPr>
          <w:rFonts w:ascii="Verdana" w:hAnsi="Verdana"/>
          <w:sz w:val="24"/>
          <w:szCs w:val="24"/>
        </w:rPr>
        <w:t>23</w:t>
      </w:r>
      <w:r>
        <w:rPr>
          <w:rFonts w:ascii="Verdana" w:hAnsi="Verdana"/>
          <w:sz w:val="24"/>
          <w:szCs w:val="24"/>
        </w:rPr>
        <w:t>)</w:t>
      </w:r>
    </w:p>
    <w:p>
      <w:pPr>
        <w:pStyle w:val="Normal"/>
        <w:ind w:start="0"/>
        <w:rPr>
          <w:b/>
        </w:rPr>
      </w:pPr>
      <w:r>
        <w:rPr>
          <w:b/>
        </w:rPr>
      </w:r>
    </w:p>
    <w:p>
      <w:pPr>
        <w:pStyle w:val="Normal"/>
        <w:ind w:start="0"/>
        <w:rPr/>
      </w:pPr>
      <w:r>
        <w:rPr>
          <w:rFonts w:ascii="Verdana" w:hAnsi="Verdana"/>
          <w:b/>
          <w:sz w:val="24"/>
          <w:szCs w:val="24"/>
        </w:rPr>
        <w:t xml:space="preserve">Scripture 2  </w:t>
      </w:r>
      <w:r>
        <w:rPr>
          <w:caps w:val="false"/>
          <w:smallCaps w:val="false"/>
          <w:color w:val="000000"/>
          <w:spacing w:val="0"/>
          <w14:textFill>
            <w14:solidFill>
              <w14:srgbClr w14:val="000000">
                <w14:alpha w14:val="12000"/>
              </w14:srgbClr>
            </w14:solidFill>
          </w14:textFill>
        </w:rPr>
        <w:t>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Phil</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ippians</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4:1-9</w:t>
      </w:r>
      <w:r>
        <w:rPr>
          <w:sz w:val="24"/>
          <w:szCs w:val="24"/>
        </w:rPr>
        <w:t xml:space="preserve">         </w:t>
      </w:r>
      <w:r>
        <w:rPr>
          <w:sz w:val="24"/>
          <w:szCs w:val="24"/>
        </w:rPr>
        <w:t>(p.1674)</w:t>
      </w:r>
    </w:p>
    <w:p>
      <w:pPr>
        <w:pStyle w:val="Normal"/>
        <w:ind w:start="0"/>
        <w:rPr>
          <w:sz w:val="24"/>
          <w:szCs w:val="24"/>
        </w:rPr>
      </w:pPr>
      <w:r>
        <w:rPr>
          <w:sz w:val="24"/>
          <w:szCs w:val="24"/>
        </w:rPr>
      </w:r>
    </w:p>
    <w:p>
      <w:pPr>
        <w:pStyle w:val="Normal"/>
        <w:ind w:start="0"/>
        <w:rPr>
          <w:b/>
        </w:rPr>
      </w:pPr>
      <w:r>
        <w:rPr>
          <w:rFonts w:eastAsia="Times New Roman" w:cs="Helvetica" w:ascii="Verdana" w:hAnsi="Verdana"/>
          <w:b/>
          <w:color w:val="1D2228"/>
          <w:sz w:val="24"/>
          <w:szCs w:val="24"/>
        </w:rPr>
        <w:t>Faith and Engagement</w:t>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drawing>
          <wp:anchor distT="114300" distB="114300" distL="114300" distR="114300" simplePos="0" relativeHeight="10" behindDoc="0" locked="0" layoutInCell="0" allowOverlap="1">
            <wp:simplePos x="0" y="0"/>
            <wp:positionH relativeFrom="column">
              <wp:posOffset>35560</wp:posOffset>
            </wp:positionH>
            <wp:positionV relativeFrom="paragraph">
              <wp:posOffset>105410</wp:posOffset>
            </wp:positionV>
            <wp:extent cx="719455" cy="561975"/>
            <wp:effectExtent l="0" t="0" r="0" b="0"/>
            <wp:wrapSquare wrapText="bothSides"/>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10"/>
                    <a:stretch>
                      <a:fillRect/>
                    </a:stretch>
                  </pic:blipFill>
                  <pic:spPr bwMode="auto">
                    <a:xfrm>
                      <a:off x="0" y="0"/>
                      <a:ext cx="719455" cy="561975"/>
                    </a:xfrm>
                    <a:prstGeom prst="rect">
                      <a:avLst/>
                    </a:prstGeom>
                    <a:noFill/>
                  </pic:spPr>
                </pic:pic>
              </a:graphicData>
            </a:graphic>
          </wp:anchor>
        </w:drawing>
      </w:r>
    </w:p>
    <w:p>
      <w:pPr>
        <w:pStyle w:val="Normal"/>
        <w:shd w:val="clear" w:color="auto" w:fill="FFFFFF"/>
        <w:ind w:start="0"/>
        <w:rPr>
          <w:b/>
          <w:bCs/>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Be Still, My Soul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No.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334</w:t>
      </w:r>
    </w:p>
    <w:p>
      <w:pPr>
        <w:pStyle w:val="Normal"/>
        <w:shd w:val="clear" w:color="auto" w:fill="FFFFFF"/>
        <w:ind w:start="0"/>
        <w:rPr>
          <w:b/>
          <w:bCs/>
          <w:sz w:val="24"/>
          <w:szCs w:val="24"/>
        </w:rPr>
      </w:pP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 xml:space="preserve">                                 </w:t>
      </w: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w:t>
      </w: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Red Praise</w:t>
      </w: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w:t>
      </w:r>
    </w:p>
    <w:p>
      <w:pPr>
        <w:pStyle w:val="Normal"/>
        <w:shd w:val="clear" w:color="auto" w:fill="FFFFFF"/>
        <w:ind w:start="0"/>
        <w:rPr>
          <w:b/>
          <w:bCs/>
          <w:sz w:val="24"/>
          <w:szCs w:val="24"/>
        </w:rPr>
      </w:pPr>
      <w:r>
        <w:rPr>
          <w:rFonts w:ascii="Verdana" w:hAnsi="Verdana"/>
          <w:b/>
          <w:bCs/>
          <w:sz w:val="24"/>
          <w:szCs w:val="24"/>
        </w:rPr>
      </w:r>
    </w:p>
    <w:p>
      <w:pPr>
        <w:pStyle w:val="Normal"/>
        <w:shd w:val="clear" w:color="auto" w:fill="FFFFFF"/>
        <w:ind w:start="0"/>
        <w:rPr>
          <w:b/>
          <w:bCs/>
          <w:sz w:val="24"/>
          <w:szCs w:val="24"/>
        </w:rPr>
      </w:pPr>
      <w:r>
        <w:rPr>
          <w:rFonts w:ascii="Verdana" w:hAnsi="Verdana"/>
          <w:b/>
          <w:bCs/>
          <w:sz w:val="24"/>
          <w:szCs w:val="24"/>
        </w:rPr>
      </w:r>
    </w:p>
    <w:p>
      <w:pPr>
        <w:pStyle w:val="Normal"/>
        <w:shd w:val="clear" w:color="auto" w:fill="FFFFFF"/>
        <w:ind w:start="0"/>
        <w:rPr>
          <w:rFonts w:ascii="Verdana" w:hAnsi="Verdana"/>
          <w:b/>
          <w:bCs/>
          <w:sz w:val="24"/>
          <w:szCs w:val="24"/>
        </w:rPr>
      </w:pPr>
      <w:r>
        <w:rPr>
          <w:rFonts w:eastAsia="Times New Roman" w:cs="Times New Roman" w:ascii="Verdana" w:hAnsi="Verdana"/>
          <w:b/>
          <w:bCs/>
          <w:i w:val="false"/>
          <w:caps w:val="false"/>
          <w:smallCaps w:val="false"/>
          <w:color w:val="1D2228"/>
          <w:spacing w:val="0"/>
          <w:sz w:val="24"/>
          <w:szCs w:val="24"/>
          <w:shd w:fill="FFFFFF" w:val="clear"/>
        </w:rPr>
        <w:t xml:space="preserve">                         </w:t>
      </w:r>
      <w:r>
        <w:rPr>
          <w:rFonts w:ascii="Verdana" w:hAnsi="Verdana"/>
          <w:b/>
          <w:bCs/>
          <w:sz w:val="24"/>
          <w:szCs w:val="24"/>
        </w:rPr>
        <w:t xml:space="preserve">                     </w:t>
      </w:r>
      <w:r>
        <w:rPr>
          <w:rFonts w:ascii="Verdana" w:hAnsi="Verdana"/>
          <w:b w:val="false"/>
          <w:bCs w:val="false"/>
          <w:sz w:val="24"/>
          <w:szCs w:val="24"/>
        </w:rPr>
        <w:t xml:space="preserve"> </w:t>
      </w:r>
      <w:r>
        <w:rPr>
          <w:rFonts w:ascii="Verdana" w:hAnsi="Verdana"/>
          <w:b/>
          <w:bCs/>
          <w:sz w:val="24"/>
          <w:szCs w:val="24"/>
        </w:rPr>
        <w:t xml:space="preserve">                        </w:t>
      </w:r>
      <w:r>
        <w:rPr>
          <w:rFonts w:ascii="Verdana" w:hAnsi="Verdana"/>
          <w:b/>
          <w:bCs/>
          <w:spacing w:val="-6"/>
          <w:sz w:val="24"/>
          <w:szCs w:val="24"/>
          <w:shd w:fill="FFFFFF" w:val="clear"/>
        </w:rPr>
        <w:t xml:space="preserve">           </w:t>
      </w:r>
    </w:p>
    <w:p>
      <w:pPr>
        <w:pStyle w:val="Normal"/>
        <w:shd w:val="clear" w:color="auto" w:fill="FFFFFF"/>
        <w:ind w:start="0"/>
        <w:rPr>
          <w:rFonts w:ascii="Helvetica" w:hAnsi="Helvetica" w:cs="Helvetica"/>
          <w:b/>
          <w:color w:val="000000"/>
          <w:spacing w:val="-6"/>
          <w:sz w:val="26"/>
          <w:szCs w:val="26"/>
          <w:shd w:fill="FFFFFF" w:val="clear"/>
        </w:rPr>
      </w:pPr>
      <w:r>
        <w:rPr>
          <w:b/>
          <w:color w:val="222222"/>
          <w:sz w:val="24"/>
          <w:szCs w:val="24"/>
        </w:rPr>
        <w:t>P</w:t>
      </w:r>
      <w:r>
        <w:drawing>
          <wp:anchor distT="114300" distB="114300" distL="114300" distR="114300" simplePos="0" relativeHeight="7" behindDoc="0" locked="0" layoutInCell="0" allowOverlap="1">
            <wp:simplePos x="0" y="0"/>
            <wp:positionH relativeFrom="column">
              <wp:posOffset>71755</wp:posOffset>
            </wp:positionH>
            <wp:positionV relativeFrom="paragraph">
              <wp:posOffset>36830</wp:posOffset>
            </wp:positionV>
            <wp:extent cx="506730" cy="619125"/>
            <wp:effectExtent l="0" t="0" r="0" b="0"/>
            <wp:wrapSquare wrapText="bothSides"/>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pic:cNvPicPr>
                      <a:picLocks noChangeAspect="1" noChangeArrowheads="1"/>
                    </pic:cNvPicPr>
                  </pic:nvPicPr>
                  <pic:blipFill>
                    <a:blip r:embed="rId11"/>
                    <a:srcRect l="30146" t="0" r="14376" b="0"/>
                    <a:stretch>
                      <a:fillRect/>
                    </a:stretch>
                  </pic:blipFill>
                  <pic:spPr bwMode="auto">
                    <a:xfrm>
                      <a:off x="0" y="0"/>
                      <a:ext cx="506730" cy="619125"/>
                    </a:xfrm>
                    <a:prstGeom prst="rect">
                      <a:avLst/>
                    </a:prstGeom>
                    <a:noFill/>
                  </pic:spPr>
                </pic:pic>
              </a:graphicData>
            </a:graphic>
          </wp:anchor>
        </w:drawing>
      </w:r>
      <w:r>
        <w:rPr>
          <w:b/>
          <w:color w:val="222222"/>
          <w:sz w:val="24"/>
          <w:szCs w:val="24"/>
        </w:rPr>
        <w:t>rayers of the Pastor and the People with</w:t>
      </w:r>
      <w:r>
        <w:rPr>
          <w:b/>
          <w:color w:val="222222"/>
          <w:sz w:val="26"/>
          <w:szCs w:val="26"/>
        </w:rPr>
        <w:t xml:space="preserve"> Praise and Thanksgiving              </w:t>
      </w:r>
    </w:p>
    <w:p>
      <w:pPr>
        <w:pStyle w:val="Normal"/>
        <w:shd w:val="clear" w:color="auto" w:fill="FFFFFF"/>
        <w:rPr>
          <w:i/>
          <w:color w:val="222222"/>
        </w:rPr>
      </w:pPr>
      <w:r>
        <w:rPr>
          <w:i/>
          <w:color w:val="222222"/>
        </w:rPr>
        <w:t xml:space="preserve">share briefly names &amp; situations to lift to God in prayer – we know God is more than able to hold </w:t>
      </w:r>
    </w:p>
    <w:p>
      <w:pPr>
        <w:pStyle w:val="Normal"/>
        <w:shd w:val="clear" w:color="auto" w:fill="FFFFFF"/>
        <w:rPr>
          <w:i/>
          <w:color w:val="222222"/>
        </w:rPr>
      </w:pPr>
      <w:r>
        <w:rPr>
          <w:i/>
          <w:color w:val="222222"/>
        </w:rPr>
        <w:t xml:space="preserve">               </w:t>
      </w:r>
      <w:r>
        <w:rPr>
          <w:i/>
          <w:color w:val="222222"/>
        </w:rPr>
        <w:t xml:space="preserve">all we offer &amp; God knows the details! </w:t>
      </w:r>
      <w:r>
        <w:rPr>
          <w:color w:val="222222"/>
        </w:rPr>
        <w:t xml:space="preserve"> </w:t>
      </w:r>
    </w:p>
    <w:p>
      <w:pPr>
        <w:pStyle w:val="Normal"/>
        <w:shd w:val="clear" w:color="auto" w:fill="FFFFFF"/>
        <w:rPr>
          <w:i/>
          <w:color w:val="222222"/>
        </w:rPr>
      </w:pPr>
      <w:r>
        <w:rPr>
          <w:color w:val="222222"/>
        </w:rPr>
        <w:t xml:space="preserve">                            </w:t>
      </w:r>
      <w:r>
        <w:rPr>
          <w:color w:val="222222"/>
        </w:rPr>
        <w:t>Lord in Your mercy…</w:t>
      </w:r>
      <w:r>
        <w:rPr>
          <w:b/>
          <w:color w:val="222222"/>
          <w:sz w:val="28"/>
          <w:szCs w:val="28"/>
        </w:rPr>
        <w:t>Hear our prayer</w:t>
      </w:r>
      <w:r>
        <w:rPr>
          <w:color w:val="222222"/>
          <w:sz w:val="28"/>
          <w:szCs w:val="28"/>
        </w:rPr>
        <w:t xml:space="preserve"> </w:t>
      </w:r>
    </w:p>
    <w:p>
      <w:pPr>
        <w:pStyle w:val="Normal"/>
        <w:shd w:val="clear" w:color="auto" w:fill="FFFFFF"/>
        <w:jc w:val="center"/>
        <w:rPr>
          <w:color w:val="222222"/>
          <w:sz w:val="28"/>
          <w:szCs w:val="28"/>
        </w:rPr>
      </w:pPr>
      <w:r>
        <w:rPr>
          <w:color w:val="222222"/>
          <w:sz w:val="28"/>
          <w:szCs w:val="28"/>
        </w:rPr>
      </w:r>
    </w:p>
    <w:p>
      <w:pPr>
        <w:pStyle w:val="Normal"/>
        <w:shd w:val="clear" w:color="auto" w:fill="FFFFFF"/>
        <w:ind w:start="0"/>
        <w:rPr>
          <w:b/>
          <w:color w:val="222222"/>
          <w:sz w:val="28"/>
          <w:szCs w:val="28"/>
        </w:rPr>
      </w:pPr>
      <w:r>
        <w:rPr>
          <w:b/>
          <w:color w:val="222222"/>
          <w:sz w:val="28"/>
          <w:szCs w:val="28"/>
        </w:rPr>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Blessing</w:t>
      </w:r>
    </w:p>
    <w:p>
      <w:pPr>
        <w:pStyle w:val="Normal"/>
        <w:shd w:val="clear" w:color="auto" w:fill="FFFFFF"/>
        <w:ind w:start="0"/>
        <w:rPr>
          <w:color w:val="222222"/>
          <w:sz w:val="28"/>
          <w:szCs w:val="28"/>
        </w:rPr>
      </w:pPr>
      <w:r>
        <w:rPr>
          <w:color w:val="222222"/>
          <w:sz w:val="28"/>
          <w:szCs w:val="28"/>
        </w:rPr>
        <w:drawing>
          <wp:anchor distT="114300" distB="114300" distL="114300" distR="114300" simplePos="0" relativeHeight="5" behindDoc="0" locked="0" layoutInCell="0" allowOverlap="1">
            <wp:simplePos x="0" y="0"/>
            <wp:positionH relativeFrom="column">
              <wp:posOffset>22225</wp:posOffset>
            </wp:positionH>
            <wp:positionV relativeFrom="paragraph">
              <wp:posOffset>81915</wp:posOffset>
            </wp:positionV>
            <wp:extent cx="731520" cy="563880"/>
            <wp:effectExtent l="0" t="0" r="0" b="0"/>
            <wp:wrapSquare wrapText="bothSides"/>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12"/>
                    <a:stretch>
                      <a:fillRect/>
                    </a:stretch>
                  </pic:blipFill>
                  <pic:spPr bwMode="auto">
                    <a:xfrm>
                      <a:off x="0" y="0"/>
                      <a:ext cx="731520" cy="563880"/>
                    </a:xfrm>
                    <a:prstGeom prst="rect">
                      <a:avLst/>
                    </a:prstGeom>
                    <a:noFill/>
                  </pic:spPr>
                </pic:pic>
              </a:graphicData>
            </a:graphic>
          </wp:anchor>
        </w:drawing>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 xml:space="preserve">Halle, Halle, Halle-lujah (X3) </w:t>
      </w:r>
    </w:p>
    <w:p>
      <w:pPr>
        <w:pStyle w:val="Normal"/>
        <w:shd w:val="clear" w:color="auto" w:fill="FFFFFF"/>
        <w:rPr>
          <w:b/>
          <w:sz w:val="28"/>
          <w:szCs w:val="28"/>
        </w:rPr>
      </w:pPr>
      <w:r>
        <w:rPr>
          <w:b/>
          <w:color w:val="222222"/>
          <w:sz w:val="28"/>
          <w:szCs w:val="28"/>
        </w:rPr>
        <w:t xml:space="preserve">    </w:t>
      </w:r>
      <w:r>
        <w:rPr>
          <w:b/>
          <w:color w:val="222222"/>
          <w:sz w:val="28"/>
          <w:szCs w:val="28"/>
        </w:rPr>
        <w:t>Hallelujah, Hal-le-lu-jah</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
        <w:shd w:val="clear" w:color="auto" w:fill="FFFFFF"/>
        <w:spacing w:lineRule="auto" w:line="240" w:before="0" w:after="0"/>
        <w:ind w:hanging="0" w:start="0" w:end="567"/>
        <w:rPr>
          <w:b/>
          <w:bCs/>
          <w:sz w:val="24"/>
          <w:szCs w:val="24"/>
        </w:rPr>
      </w:pPr>
      <w:r>
        <w:rPr>
          <w:rFonts w:ascii="Verdanna" w:hAnsi="Verdanna"/>
          <w:b/>
          <w:bCs/>
          <w:i w:val="false"/>
          <w:caps w:val="false"/>
          <w:smallCaps w:val="false"/>
          <w:color w:val="000000"/>
          <w:spacing w:val="-6"/>
          <w:sz w:val="24"/>
          <w:szCs w:val="24"/>
          <w:shd w:fill="FFFFFF" w:val="clear"/>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Immortal, Invisible</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rFonts w:ascii="Verdana;Geneva;sans-serif" w:hAnsi="Verdana;Geneva;sans-serif"/>
          <w:b w:val="false"/>
          <w:bCs w:val="false"/>
          <w:i w:val="false"/>
          <w:caps w:val="false"/>
          <w:smallCaps w:val="false"/>
          <w:color w:val="000000"/>
          <w:spacing w:val="0"/>
          <w:sz w:val="20"/>
          <w:szCs w:val="20"/>
          <w14:textFill>
            <w14:solidFill>
              <w14:srgbClr w14:val="000000">
                <w14:alpha w14:val="12000"/>
              </w14:srgbClr>
            </w14:solidFill>
          </w14:textFill>
        </w:rPr>
        <w:t>Walter C. Smith</w:t>
      </w:r>
    </w:p>
    <w:p>
      <w:pPr>
        <w:pStyle w:val="BlockQuotation"/>
        <w:shd w:val="clear" w:color="auto" w:fill="FFFFFF"/>
        <w:spacing w:lineRule="auto" w:line="240" w:before="0" w:after="0"/>
        <w:ind w:hanging="0" w:start="0" w:end="567"/>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r>
    </w:p>
    <w:p>
      <w:pPr>
        <w:pStyle w:val="BodyText"/>
        <w:shd w:val="clear" w:color="auto" w:fill="FFFFFF"/>
        <w:spacing w:lineRule="auto" w:line="240" w:before="0" w:after="0"/>
        <w:ind w:hanging="0" w:start="0" w:end="567"/>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t>1 Immortal, invisible, God only wise,</w:t>
        <w:br/>
        <w:t>in light inaccessible hid from our eyes,</w:t>
        <w:br/>
        <w:t>most blessed, most glorious, the Ancient of Days,</w:t>
        <w:br/>
        <w:t>almighty, victorious, thy great name we praise.</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t>2 Unresting, unhasting, and silent as light,</w:t>
        <w:br/>
        <w:t>nor wanting, nor wasting, thou rulest in might;</w:t>
        <w:br/>
        <w:t>thy justice like mountains high soaring above</w:t>
        <w:br/>
        <w:t>thy clouds, which are fountains of goodness and love.</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t>3 To all life thou givest, to both great and small;</w:t>
        <w:br/>
        <w:t>in all life thou livest, the true life of all;</w:t>
        <w:br/>
        <w:t>we blossom and flourish as leaves on the tree,</w:t>
        <w:br/>
        <w:t>and wither and perish but naught changeth thee.</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rPr>
      </w:pPr>
      <w:r>
        <w:rPr>
          <w:rFonts w:ascii="NotoSansArabicOnly;Verdana;sans-serif" w:hAnsi="NotoSansArabicOnly;Verdana;sans-serif"/>
          <w:b w:val="false"/>
          <w:bCs/>
          <w:i w:val="false"/>
          <w:caps w:val="false"/>
          <w:smallCaps w:val="false"/>
          <w:color w:val="0A3F64"/>
          <w:spacing w:val="0"/>
          <w:sz w:val="24"/>
          <w:szCs w:val="24"/>
        </w:rPr>
        <w:t>4 Great Father of glory, pure Father of light,</w:t>
        <w:br/>
        <w:t>thine angels adore thee, all veiling their sight;</w:t>
        <w:br/>
        <w:t>all praise we would render, O help us to see</w:t>
        <w:br/>
        <w:t>'tis only the splendor of light hideth thee.</w:t>
      </w:r>
    </w:p>
    <w:p>
      <w:pPr>
        <w:pStyle w:val="BlockQuotation"/>
        <w:shd w:val="clear" w:color="auto" w:fill="FFFFFF"/>
        <w:spacing w:lineRule="auto" w:line="240" w:before="0" w:after="0"/>
        <w:ind w:hanging="0" w:start="0" w:end="567"/>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rPr>
          <w:b/>
          <w:bCs/>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b/>
          <w:bCs/>
          <w:caps w:val="false"/>
          <w:smallCaps w:val="false"/>
          <w:color w:val="000000"/>
          <w:spacing w:val="0"/>
          <w:sz w:val="24"/>
          <w:szCs w:val="24"/>
          <w14:textFill>
            <w14:solidFill>
              <w14:srgbClr w14:val="000000">
                <w14:alpha w14:val="12000"/>
              </w14:srgbClr>
            </w14:solidFill>
          </w14:textFill>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Be Still, My Soul</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bookmarkStart w:id="0" w:name="Author"/>
      <w:bookmarkEnd w:id="0"/>
      <w:r>
        <w:rPr>
          <w:rFonts w:ascii="NotoSansArabicOnly;Helvetica;Arial;sans-serif" w:hAnsi="NotoSansArabicOnly;Helvetica;Arial;sans-serif"/>
          <w:b w:val="false"/>
          <w:bCs/>
          <w:i w:val="false"/>
          <w:caps w:val="false"/>
          <w:smallCaps w:val="false"/>
          <w:color w:val="000000"/>
          <w:spacing w:val="0"/>
          <w:sz w:val="20"/>
          <w:szCs w:val="20"/>
          <w:shd w:fill="FFFFFF" w:val="clear"/>
        </w:rPr>
        <w:t>Kathrina von Schlegel</w:t>
      </w:r>
    </w:p>
    <w:p>
      <w:pPr>
        <w:pStyle w:val="Normal"/>
        <w:shd w:val="clear" w:color="auto" w:fill="FFFFFF"/>
        <w:ind w:start="0"/>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r>
    </w:p>
    <w:p>
      <w:pPr>
        <w:pStyle w:val="Normal"/>
        <w:shd w:val="clear" w:color="auto" w:fill="FFFFFF"/>
        <w:ind w:start="0"/>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r>
    </w:p>
    <w:p>
      <w:pPr>
        <w:pStyle w:val="BodyText"/>
        <w:shd w:val="clear" w:color="auto" w:fill="FFFFFF"/>
        <w:ind w:start="0"/>
        <w:rPr>
          <w:rFonts w:ascii="NotoSansArabicOnly;Verdana;sans-serif" w:hAnsi="NotoSansArabicOnly;Verdana;sans-serif"/>
          <w:b w:val="false"/>
          <w:bCs/>
          <w:i w:val="false"/>
          <w:caps w:val="false"/>
          <w:smallCaps w:val="false"/>
          <w:color w:val="0A3F64"/>
          <w:spacing w:val="0"/>
          <w:sz w:val="24"/>
          <w:szCs w:val="24"/>
          <w:shd w:fill="FFFFFF" w:val="clear"/>
        </w:rPr>
      </w:pPr>
      <w:r>
        <w:rPr>
          <w:rFonts w:ascii="NotoSansArabicOnly;Verdana;sans-serif" w:hAnsi="NotoSansArabicOnly;Verdana;sans-serif"/>
          <w:b w:val="false"/>
          <w:bCs/>
          <w:i w:val="false"/>
          <w:caps w:val="false"/>
          <w:smallCaps w:val="false"/>
          <w:color w:val="0A3F64"/>
          <w:spacing w:val="0"/>
          <w:sz w:val="24"/>
          <w:szCs w:val="24"/>
          <w:shd w:fill="FFFFFF" w:val="clear"/>
        </w:rPr>
        <w:t>1. Be still, my soul! the Lord is on your side;</w:t>
        <w:br/>
        <w:t>Bear patiently the cross of grief or pain;</w:t>
        <w:br/>
        <w:t>Leave to your God to order and provide;</w:t>
        <w:br/>
        <w:t>In ev'ry change he faithful will remain.</w:t>
        <w:br/>
        <w:t>Be still, my soul! your best, your heav’nly friend</w:t>
        <w:br/>
        <w:t>Thru' thorny ways leads to a joyful end.</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shd w:fill="FFFFFF" w:val="clear"/>
        </w:rPr>
      </w:pPr>
      <w:r>
        <w:rPr>
          <w:rFonts w:ascii="NotoSansArabicOnly;Verdana;sans-serif" w:hAnsi="NotoSansArabicOnly;Verdana;sans-serif"/>
          <w:b w:val="false"/>
          <w:bCs/>
          <w:i w:val="false"/>
          <w:caps w:val="false"/>
          <w:smallCaps w:val="false"/>
          <w:color w:val="0A3F64"/>
          <w:spacing w:val="0"/>
          <w:sz w:val="24"/>
          <w:szCs w:val="24"/>
          <w:shd w:fill="FFFFFF" w:val="clear"/>
        </w:rPr>
        <w:t>2. Be still, my soul! your God does undertake</w:t>
        <w:br/>
        <w:t>To guide the future as he has the past;</w:t>
        <w:br/>
        <w:t>Your hope, your confidence, let nothing shake;</w:t>
        <w:br/>
        <w:t>all now mysterious shall be bright at last.</w:t>
        <w:br/>
        <w:t>Be still, my soul! the waves and winds still know</w:t>
        <w:br/>
        <w:t>His voice who ruled them while he lived below.</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shd w:fill="FFFFFF" w:val="clear"/>
        </w:rPr>
      </w:pPr>
      <w:r>
        <w:rPr>
          <w:rFonts w:ascii="NotoSansArabicOnly;Verdana;sans-serif" w:hAnsi="NotoSansArabicOnly;Verdana;sans-serif"/>
          <w:b w:val="false"/>
          <w:bCs/>
          <w:i w:val="false"/>
          <w:caps w:val="false"/>
          <w:smallCaps w:val="false"/>
          <w:color w:val="0A3F64"/>
          <w:spacing w:val="0"/>
          <w:sz w:val="24"/>
          <w:szCs w:val="24"/>
          <w:shd w:fill="FFFFFF" w:val="clear"/>
        </w:rPr>
        <w:t>3. Be still, my soul! when dearest friends depart</w:t>
        <w:br/>
        <w:t>And all is darkened in the vale of tears,</w:t>
        <w:br/>
        <w:t>Then shall you better know his love, his heart,</w:t>
        <w:br/>
        <w:t>Who comes to soothe your sorrow and your fears.</w:t>
        <w:br/>
        <w:t>Be still, my soul! your Jesus can repay</w:t>
        <w:br/>
        <w:t>From his own fullness all he takes away.</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24"/>
          <w:szCs w:val="24"/>
          <w:shd w:fill="FFFFFF" w:val="clear"/>
        </w:rPr>
      </w:pPr>
      <w:r>
        <w:rPr>
          <w:rFonts w:ascii="NotoSansArabicOnly;Verdana;sans-serif" w:hAnsi="NotoSansArabicOnly;Verdana;sans-serif"/>
          <w:b w:val="false"/>
          <w:bCs/>
          <w:i w:val="false"/>
          <w:caps w:val="false"/>
          <w:smallCaps w:val="false"/>
          <w:color w:val="0A3F64"/>
          <w:spacing w:val="0"/>
          <w:sz w:val="24"/>
          <w:szCs w:val="24"/>
          <w:shd w:fill="FFFFFF" w:val="clear"/>
        </w:rPr>
        <w:t>4. Be still, my soul! the hour is hast'ning on</w:t>
        <w:br/>
        <w:t>When we shall be forever with the Lord,</w:t>
        <w:br/>
        <w:t>When disappointment, grief, and fear are gone,</w:t>
        <w:br/>
        <w:t>Sorrow forgot, love's purest joys restored.</w:t>
        <w:br/>
        <w:t>Be still my soul! when change and tears are past,</w:t>
        <w:br/>
        <w:t>All safe and blessed we shall meet at last.</w:t>
      </w:r>
    </w:p>
    <w:p>
      <w:pPr>
        <w:pStyle w:val="Normal"/>
        <w:shd w:val="clear" w:color="auto" w:fill="FFFFFF"/>
        <w:ind w:start="0"/>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spacing w:lineRule="auto" w:line="240"/>
        <w:ind w:start="0"/>
        <w:jc w:val="center"/>
        <w:rPr>
          <w:color w:val="222222"/>
          <w:sz w:val="33"/>
          <w:szCs w:val="33"/>
        </w:rPr>
      </w:pPr>
      <w:r>
        <w:rPr>
          <w:color w:val="222222"/>
          <w:sz w:val="33"/>
          <w:szCs w:val="33"/>
        </w:rPr>
      </w:r>
    </w:p>
    <w:p>
      <w:pPr>
        <w:pStyle w:val="BlockQuotation"/>
        <w:shd w:val="clear" w:color="auto" w:fill="FFFFFF"/>
        <w:spacing w:lineRule="auto" w:line="240" w:before="0" w:after="0"/>
        <w:ind w:hanging="0" w:start="0" w:end="567"/>
        <w:rPr>
          <w:sz w:val="26"/>
          <w:szCs w:val="26"/>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odyText"/>
        <w:shd w:val="clear" w:color="auto" w:fill="FFFFFF"/>
        <w:spacing w:lineRule="auto" w:line="240" w:before="0" w:after="0"/>
        <w:ind w:hanging="0" w:start="0" w:end="567"/>
        <w:rPr>
          <w:rFonts w:ascii="NotoSansArabicOnly;Verdana;sans-serif" w:hAnsi="NotoSansArabicOnly;Verdana;sans-serif"/>
          <w:b w:val="false"/>
          <w:i w:val="false"/>
          <w:caps w:val="false"/>
          <w:smallCaps w:val="false"/>
          <w:color w:val="0A3F64"/>
          <w:spacing w:val="0"/>
          <w:sz w:val="18"/>
          <w:szCs w:val="26"/>
        </w:rPr>
      </w:pPr>
      <w:r>
        <w:rPr>
          <w:rFonts w:ascii="NotoSansArabicOnly;Verdana;sans-serif" w:hAnsi="NotoSansArabicOnly;Verdana;sans-serif"/>
          <w:b w:val="false"/>
          <w:i w:val="false"/>
          <w:caps w:val="false"/>
          <w:smallCaps w:val="false"/>
          <w:color w:val="0A3F64"/>
          <w:spacing w:val="0"/>
          <w:sz w:val="18"/>
          <w:szCs w:val="26"/>
        </w:rPr>
      </w:r>
    </w:p>
    <w:p>
      <w:pPr>
        <w:pStyle w:val="Normal"/>
        <w:ind w:start="0"/>
        <w:jc w:val="center"/>
        <w:rPr>
          <w:rFonts w:ascii="Verdana" w:hAnsi="Verdana"/>
          <w:b/>
          <w:sz w:val="26"/>
          <w:szCs w:val="26"/>
        </w:rPr>
      </w:pPr>
      <w:r>
        <w:rPr>
          <w:rFonts w:ascii="Verdana" w:hAnsi="Verdana"/>
          <w:b/>
          <w:sz w:val="26"/>
          <w:szCs w:val="26"/>
        </w:rPr>
      </w:r>
    </w:p>
    <w:p>
      <w:pPr>
        <w:pStyle w:val="Normal"/>
        <w:ind w:start="0"/>
        <w:rPr>
          <w:rFonts w:ascii="Verdana" w:hAnsi="Verdana"/>
          <w:b/>
          <w:sz w:val="24"/>
          <w:szCs w:val="24"/>
        </w:rPr>
      </w:pPr>
      <w:r>
        <w:rPr>
          <w:rFonts w:ascii="Verdana" w:hAnsi="Verdana"/>
          <w:b/>
          <w:sz w:val="24"/>
          <w:szCs w:val="24"/>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odyText"/>
        <w:widowControl/>
        <w:shd w:val="clear" w:fill="FFFFFF"/>
        <w:ind w:hanging="0" w:start="0" w:end="0"/>
        <w:rPr>
          <w:rFonts w:ascii="NotoSansArabicOnly;Verdana;Arial;sans-serif" w:hAnsi="NotoSansArabicOnly;Verdana;Arial;sans-serif"/>
          <w:b w:val="false"/>
          <w:bCs/>
          <w:i w:val="false"/>
          <w:caps w:val="false"/>
          <w:smallCaps w:val="false"/>
          <w:color w:val="222222"/>
          <w:spacing w:val="0"/>
          <w:sz w:val="20"/>
          <w:szCs w:val="24"/>
          <w:shd w:fill="FFFFFF" w:val="clear"/>
        </w:rPr>
      </w:pPr>
      <w:r>
        <w:rPr>
          <w:rFonts w:ascii="NotoSansArabicOnly;Verdana;Arial;sans-serif" w:hAnsi="NotoSansArabicOnly;Verdana;Arial;sans-serif"/>
          <w:b w:val="false"/>
          <w:bCs/>
          <w:i w:val="false"/>
          <w:caps w:val="false"/>
          <w:smallCaps w:val="false"/>
          <w:color w:val="222222"/>
          <w:spacing w:val="0"/>
          <w:sz w:val="20"/>
          <w:szCs w:val="24"/>
          <w:shd w:fill="FFFFFF" w:val="clear"/>
        </w:rPr>
        <w:b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
        <w:shd w:val="clear" w:color="auto" w:fill="FFFFFF"/>
        <w:spacing w:lineRule="auto" w:line="240" w:before="0" w:after="0"/>
        <w:ind w:hanging="0" w:start="0" w:end="567"/>
        <w:rPr>
          <w:b/>
          <w:bCs/>
        </w:rPr>
      </w:pPr>
      <w:r>
        <w:rPr>
          <w:b/>
          <w:bCs/>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sz w:val="26"/>
          <w:szCs w:val="26"/>
        </w:rPr>
      </w:r>
    </w:p>
    <w:p>
      <w:pPr>
        <w:pStyle w:val="BlockQuotation"/>
        <w:shd w:val="clear" w:color="auto" w:fill="FFFFFF"/>
        <w:spacing w:lineRule="auto" w:line="240" w:before="0" w:after="0"/>
        <w:ind w:hanging="0" w:start="0" w:end="567"/>
        <w:rPr>
          <w:sz w:val="26"/>
          <w:szCs w:val="26"/>
        </w:rPr>
      </w:pPr>
      <w:r>
        <w:rPr>
          <w:rFonts w:ascii="Verdanna" w:hAnsi="Verdanna"/>
          <w:bCs/>
          <w:i w:val="false"/>
          <w:caps w:val="false"/>
          <w:smallCaps w:val="false"/>
          <w:color w:val="000000"/>
          <w:sz w:val="26"/>
          <w:szCs w:val="26"/>
        </w:rPr>
        <w:t>“</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Jesu, Jesu, Fill Us with Your Love</w:t>
      </w: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t xml:space="preserve">” </w:t>
      </w:r>
      <w:r>
        <w:rPr>
          <w:sz w:val="26"/>
          <w:szCs w:val="26"/>
        </w:rPr>
        <w:t xml:space="preserve"> Tom Colvin</w:t>
      </w:r>
    </w:p>
    <w:p>
      <w:pPr>
        <w:pStyle w:val="BodyText"/>
        <w:shd w:val="clear" w:color="auto" w:fill="FFFFFF"/>
        <w:spacing w:lineRule="auto" w:line="240" w:before="0" w:after="0"/>
        <w:ind w:hanging="0" w:start="0" w:end="567"/>
        <w:rPr>
          <w:sz w:val="26"/>
          <w:szCs w:val="26"/>
        </w:rPr>
      </w:pPr>
      <w:r>
        <w:rPr>
          <w:sz w:val="26"/>
          <w:szCs w:val="26"/>
        </w:rPr>
      </w:r>
    </w:p>
    <w:p>
      <w:pPr>
        <w:pStyle w:val="BodyText"/>
        <w:shd w:val="clear" w:color="auto" w:fill="FFFFFF"/>
        <w:spacing w:lineRule="auto" w:line="240" w:before="0" w:after="0"/>
        <w:ind w:hanging="0" w:start="0" w:end="567"/>
        <w:rPr>
          <w:sz w:val="26"/>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Kneels at the feet of his friends,</w:t>
        <w:br/>
        <w:t>silently washes their feet,</w:t>
        <w:br/>
        <w:t>Master who acts as a slave to them.</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Neighbors are rich folk and poor,</w:t>
        <w:br/>
        <w:t>neighbors are black, brown, and white,</w:t>
        <w:br/>
        <w:t>neighbors are nearby and far away.</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These are the ones we should serve,</w:t>
        <w:br/>
        <w:t>these are the ones we should love;</w:t>
        <w:br/>
        <w:t>all these are neighbors to us and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Loving puts us on our knees,</w:t>
        <w:br/>
        <w:t>serving as though we are slaves:</w:t>
        <w:br/>
        <w:t>this is the way we should live with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lockQuotation"/>
        <w:shd w:val="clear" w:color="auto" w:fill="FFFFFF"/>
        <w:spacing w:lineRule="auto" w:line="240" w:before="0" w:after="0"/>
        <w:ind w:hanging="0" w:start="0" w:end="567"/>
        <w:rPr>
          <w:sz w:val="26"/>
          <w:szCs w:val="26"/>
        </w:rPr>
      </w:pPr>
      <w:r>
        <w:rPr>
          <w:sz w:val="26"/>
          <w:szCs w:val="26"/>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rFonts w:ascii="Verdana;Geneva;sans-serif" w:hAnsi="Verdana;Geneva;sans-serif"/>
          <w:bCs/>
          <w:i w:val="false"/>
          <w:caps w:val="false"/>
          <w:smallCaps w:val="false"/>
          <w:color w:val="000000"/>
          <w:spacing w:val="0"/>
          <w14:textFill>
            <w14:solidFill>
              <w14:srgbClr w14:val="000000">
                <w14:alpha w14:val="12000"/>
              </w14:srgbClr>
            </w14:solidFill>
          </w14:textFill>
        </w:rPr>
        <w:t>“</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Help Us Accept Each Other”    Fred Kaan</w:t>
      </w:r>
    </w:p>
    <w:p>
      <w:pPr>
        <w:pStyle w:val="Normal"/>
        <w:shd w:val="clear" w:color="auto" w:fill="FFFFFF"/>
        <w:spacing w:before="240" w:afterAutospacing="1"/>
        <w:ind w:start="0"/>
        <w:rPr>
          <w:rFonts w:ascii="Verdana" w:hAnsi="Verdana"/>
          <w:b/>
          <w:spacing w:val="-6"/>
          <w:sz w:val="24"/>
          <w:szCs w:val="24"/>
          <w:shd w:fill="FFFFFF" w:val="clear"/>
        </w:rPr>
      </w:pPr>
      <w:r>
        <w:rPr>
          <w:rFonts w:ascii="Trebuchet MS;Arial;Helvetica" w:hAnsi="Trebuchet MS;Arial;Helvetica"/>
          <w:b w:val="false"/>
          <w:i w:val="false"/>
          <w:caps w:val="false"/>
          <w:smallCaps w:val="false"/>
          <w:color w:val="000000"/>
          <w:spacing w:val="0"/>
          <w:sz w:val="28"/>
          <w:szCs w:val="24"/>
          <w:shd w:fill="FFFFFF" w:val="clear"/>
        </w:rPr>
        <w:t>1. Help us accept each other as Christ accepted us;</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teach us as sister, brother, each person to embrace.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Be present, Lord, among us and bring us to believe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are ourselves accepted and meant to love and live.</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2. Teach us, O Lord, your lessons, as in our daily life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struggle to be human and search for hope and faith.</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Teach us to care for people, for all not just for some,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to love them as we find them or as they may be come.</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3. Let your acceptance change us, so that we may be moved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in living situations to do the truth in love;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to practice your acceptance until we know by heart</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the table of forgiveness and laughter's healing art.</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4. Lord, for today's encounters with all who are in need,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who hunger for acceptance, for righteousness and bread,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need new eyes for seeing, new hands for holding on:</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renew us with your Spirit; Lord, free us, make us one!</w:t>
      </w:r>
      <w:r>
        <w:rPr>
          <w:rFonts w:ascii="Verdana" w:hAnsi="Verdana"/>
          <w:b/>
          <w:spacing w:val="-6"/>
          <w:sz w:val="24"/>
          <w:szCs w:val="24"/>
          <w:shd w:fill="FFFFFF" w:val="clear"/>
        </w:rPr>
        <w:b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sectPr>
      <w:type w:val="nextPage"/>
      <w:pgSz w:orient="landscape" w:w="15840" w:h="12240"/>
      <w:pgMar w:left="431" w:right="431" w:gutter="0" w:header="0" w:top="0" w:footer="0" w:bottom="0"/>
      <w:pgNumType w:start="1" w:fmt="decimal"/>
      <w:cols w:num="2"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Arial">
    <w:altName w:val="Helvetica"/>
    <w:charset w:val="00" w:characterSet="windows-1252"/>
    <w:family w:val="auto"/>
    <w:pitch w:val="default"/>
  </w:font>
  <w:font w:name="Helvetica">
    <w:altName w:val="Arial"/>
    <w:charset w:val="00" w:characterSet="windows-1252"/>
    <w:family w:val="swiss"/>
    <w:pitch w:val="variable"/>
  </w:font>
  <w:font w:name="Verdana">
    <w:altName w:val="Geneva"/>
    <w:charset w:val="00" w:characterSet="windows-1252"/>
    <w:family w:val="auto"/>
    <w:pitch w:val="default"/>
  </w:font>
  <w:font w:name="Verdana">
    <w:altName w:val="Geneva"/>
    <w:charset w:val="00" w:characterSet="windows-1252"/>
    <w:family w:val="swiss"/>
    <w:pitch w:val="variable"/>
  </w:font>
  <w:font w:name="Verdanna">
    <w:charset w:val="00" w:characterSet="windows-1252"/>
    <w:family w:val="swiss"/>
    <w:pitch w:val="variable"/>
  </w:font>
  <w:font w:name="Helvetica Neue">
    <w:altName w:val="Helvetica"/>
    <w:charset w:val="00" w:characterSet="windows-1252"/>
    <w:family w:val="swiss"/>
    <w:pitch w:val="variable"/>
  </w:font>
  <w:font w:name="Verdannna">
    <w:charset w:val="00" w:characterSet="windows-1252"/>
    <w:family w:val="swiss"/>
    <w:pitch w:val="variable"/>
  </w:font>
  <w:font w:name="Verdana">
    <w:charset w:val="01"/>
    <w:family w:val="swiss"/>
    <w:pitch w:val="variable"/>
  </w:font>
  <w:font w:name="NotoSansArabicOnly">
    <w:altName w:val="Verdana"/>
    <w:charset w:val="00" w:characterSet="windows-1252"/>
    <w:family w:val="auto"/>
    <w:pitch w:val="default"/>
  </w:font>
  <w:font w:name="NotoSansArabicOnly">
    <w:altName w:val="Helvetica"/>
    <w:charset w:val="00" w:characterSet="windows-1252"/>
    <w:family w:val="auto"/>
    <w:pitch w:val="default"/>
  </w:font>
  <w:font w:name="NotoSansArabicOnly">
    <w:altName w:val="Verdana"/>
    <w:charset w:val="00" w:characterSet="windows-1252"/>
    <w:family w:val="swiss"/>
    <w:pitch w:val="variable"/>
  </w:font>
  <w:font w:name="Trebuchet M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1674"/>
    <w:pPr>
      <w:widowControl/>
      <w:suppressAutoHyphens w:val="true"/>
      <w:bidi w:val="0"/>
      <w:spacing w:before="0" w:after="0"/>
      <w:ind w:start="72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a6bfe"/>
    <w:rPr>
      <w:rFonts w:ascii="Tahoma" w:hAnsi="Tahoma" w:cs="Tahoma"/>
      <w:sz w:val="16"/>
      <w:szCs w:val="16"/>
    </w:rPr>
  </w:style>
  <w:style w:type="character" w:styleId="Strong">
    <w:name w:val="Strong"/>
    <w:basedOn w:val="DefaultParagraphFont"/>
    <w:uiPriority w:val="22"/>
    <w:qFormat/>
    <w:rsid w:val="00db02b2"/>
    <w:rPr>
      <w:b/>
      <w:bCs/>
    </w:rPr>
  </w:style>
  <w:style w:type="character" w:styleId="Hyperlink">
    <w:name w:val="Hyperlink"/>
    <w:basedOn w:val="DefaultParagraphFont"/>
    <w:uiPriority w:val="99"/>
    <w:semiHidden/>
    <w:unhideWhenUsed/>
    <w:rsid w:val="00db02b2"/>
    <w:rPr>
      <w:color w:val="0000FF"/>
      <w:u w:val="single"/>
    </w:rPr>
  </w:style>
  <w:style w:type="character" w:styleId="BodyTextIndentChar" w:customStyle="1">
    <w:name w:val="Body Text Indent Char"/>
    <w:basedOn w:val="DefaultParagraphFont"/>
    <w:semiHidden/>
    <w:qFormat/>
    <w:rsid w:val="000b19cb"/>
    <w:rPr>
      <w:rFonts w:eastAsia="Times New Roman" w:cs="Times New Roman"/>
      <w:sz w:val="24"/>
      <w:szCs w:val="20"/>
    </w:rPr>
  </w:style>
  <w:style w:type="character" w:styleId="BodyTextChar" w:customStyle="1">
    <w:name w:val="Body Text Char"/>
    <w:basedOn w:val="DefaultParagraphFont"/>
    <w:uiPriority w:val="99"/>
    <w:semiHidden/>
    <w:qFormat/>
    <w:rsid w:val="00f97cec"/>
    <w:rPr/>
  </w:style>
  <w:style w:type="character" w:styleId="verse-number" w:customStyle="1">
    <w:name w:val="verse-number"/>
    <w:basedOn w:val="DefaultParagraphFont"/>
    <w:qFormat/>
    <w:rsid w:val="002f6c92"/>
    <w:rPr/>
  </w:style>
  <w:style w:type="character" w:styleId="BodyText2Char" w:customStyle="1">
    <w:name w:val="Body Text 2 Char"/>
    <w:basedOn w:val="DefaultParagraphFont"/>
    <w:link w:val="BodyText2"/>
    <w:uiPriority w:val="99"/>
    <w:semiHidden/>
    <w:qFormat/>
    <w:rsid w:val="00173893"/>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f97cec"/>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NormalWeb">
    <w:name w:val="Normal (Web)"/>
    <w:basedOn w:val="Normal"/>
    <w:uiPriority w:val="99"/>
    <w:unhideWhenUsed/>
    <w:qFormat/>
    <w:rsid w:val="00635071"/>
    <w:pPr>
      <w:spacing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5a6bfe"/>
    <w:pPr/>
    <w:rPr>
      <w:rFonts w:ascii="Tahoma" w:hAnsi="Tahoma" w:cs="Tahoma"/>
      <w:sz w:val="16"/>
      <w:szCs w:val="16"/>
    </w:rPr>
  </w:style>
  <w:style w:type="paragraph" w:styleId="ListParagraph">
    <w:name w:val="List Paragraph"/>
    <w:basedOn w:val="Normal"/>
    <w:uiPriority w:val="34"/>
    <w:qFormat/>
    <w:rsid w:val="00db02b2"/>
    <w:pPr>
      <w:spacing w:before="0" w:after="0"/>
      <w:contextualSpacing/>
    </w:pPr>
    <w:rPr/>
  </w:style>
  <w:style w:type="paragraph" w:styleId="bulletin" w:customStyle="1">
    <w:name w:val="bulletin"/>
    <w:basedOn w:val="Normal"/>
    <w:qFormat/>
    <w:rsid w:val="00673e06"/>
    <w:pPr>
      <w:tabs>
        <w:tab w:val="clear" w:pos="720"/>
        <w:tab w:val="left" w:pos="4320" w:leader="none"/>
        <w:tab w:val="right" w:pos="6840" w:leader="none"/>
      </w:tabs>
    </w:pPr>
    <w:rPr>
      <w:rFonts w:eastAsia="Times New Roman" w:cs="Times New Roman"/>
      <w:b/>
      <w:sz w:val="24"/>
      <w:szCs w:val="20"/>
    </w:rPr>
  </w:style>
  <w:style w:type="paragraph" w:styleId="BodyTextIndent">
    <w:name w:val="Body Text Indent"/>
    <w:basedOn w:val="Normal"/>
    <w:link w:val="BodyTextIndentChar"/>
    <w:semiHidden/>
    <w:rsid w:val="000b19cb"/>
    <w:pPr/>
    <w:rPr>
      <w:rFonts w:eastAsia="Times New Roman" w:cs="Times New Roman"/>
      <w:sz w:val="24"/>
      <w:szCs w:val="20"/>
    </w:rPr>
  </w:style>
  <w:style w:type="paragraph" w:styleId="line" w:customStyle="1">
    <w:name w:val="line"/>
    <w:basedOn w:val="Normal"/>
    <w:qFormat/>
    <w:rsid w:val="002f6c92"/>
    <w:pPr>
      <w:spacing w:beforeAutospacing="1" w:afterAutospacing="1"/>
    </w:pPr>
    <w:rPr>
      <w:rFonts w:ascii="Times New Roman" w:hAnsi="Times New Roman" w:eastAsia="Times New Roman" w:cs="Times New Roman"/>
      <w:sz w:val="24"/>
      <w:szCs w:val="24"/>
    </w:rPr>
  </w:style>
  <w:style w:type="paragraph" w:styleId="q-text" w:customStyle="1">
    <w:name w:val="q-text"/>
    <w:basedOn w:val="Normal"/>
    <w:qFormat/>
    <w:rsid w:val="00f47219"/>
    <w:pPr>
      <w:spacing w:beforeAutospacing="1" w:afterAutospacing="1"/>
      <w:ind w:start="0"/>
    </w:pPr>
    <w:rPr>
      <w:rFonts w:ascii="Times New Roman" w:hAnsi="Times New Roman" w:eastAsia="Times New Roman" w:cs="Times New Roman"/>
      <w:sz w:val="24"/>
      <w:szCs w:val="24"/>
    </w:rPr>
  </w:style>
  <w:style w:type="paragraph" w:styleId="BodyText2">
    <w:name w:val="Body Text 2"/>
    <w:basedOn w:val="Normal"/>
    <w:link w:val="BodyText2Char"/>
    <w:uiPriority w:val="99"/>
    <w:semiHidden/>
    <w:unhideWhenUsed/>
    <w:qFormat/>
    <w:rsid w:val="00173893"/>
    <w:pPr>
      <w:spacing w:lineRule="auto" w:line="480" w:before="0" w:after="120"/>
    </w:pPr>
    <w:rPr/>
  </w:style>
  <w:style w:type="paragraph" w:styleId="BlockQuotation">
    <w:name w:val="Block Quotation"/>
    <w:basedOn w:val="Normal"/>
    <w:qFormat/>
    <w:pPr>
      <w:spacing w:before="0" w:after="283"/>
      <w:ind w:hanging="0" w:start="567" w:end="567"/>
    </w:pPr>
    <w:rPr/>
  </w:style>
  <w:style w:type="paragraph" w:styleId="BlockQuotationuser">
    <w:name w:val="Block Quotation (user)"/>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thacavineyard.churchcenter.com/registrations/events/3889758" TargetMode="Externa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2.png"/><Relationship Id="rId9" Type="http://schemas.openxmlformats.org/officeDocument/2006/relationships/image" Target="media/image4.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g8IBkgM9PnYSuQALd7lQ5s5Vcz2A==">AMUW2mWalrO0jROQaNAhMTbTa53NAvgOPw6s+2/HQA0tinqz5lhFlsZ7h6v3J5/IER0byrHQ84z5eHAbDcZV80ELl8lbUykcwOzCARWA1A3E2/x5MFDN7hEP4GQl9ojZza0qGNmGD30P</go:docsCustomData>
</go:gDocsCustomXmlDataStorage>
</file>

<file path=customXml/itemProps1.xml><?xml version="1.0" encoding="utf-8"?>
<ds:datastoreItem xmlns:ds="http://schemas.openxmlformats.org/officeDocument/2006/customXml" ds:itemID="{572F2B27-B89C-40B0-93BB-DED9E82D60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391</TotalTime>
  <Application>LibreOffice/26.2.6.3$Windows_X86_64 LibreOffice_project/8221e31b3ac356a1623c672912a3d2b492f7e3d1</Application>
  <AppVersion>15.0000</AppVersion>
  <Pages>5</Pages>
  <Words>1269</Words>
  <Characters>5742</Characters>
  <CharactersWithSpaces>7494</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2025-04-19T23:00:00Z</dcterms:created>
  <dc:creator>Elizabeth Helmetsie</dc:creator>
  <dc:description/>
  <dc:language>en-US</dc:language>
  <cp:lastModifiedBy/>
  <cp:lastPrinted>2026-10-03T15:30:04Z</cp:lastPrinted>
  <dcterms:modified xsi:type="dcterms:W3CDTF">2026-10-10T12:24:50Z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